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20E" w:rsidRPr="0091771D" w:rsidRDefault="007C320E" w:rsidP="007C320E">
      <w:pPr>
        <w:pBdr>
          <w:top w:val="nil"/>
          <w:left w:val="nil"/>
          <w:bottom w:val="nil"/>
          <w:right w:val="nil"/>
          <w:between w:val="nil"/>
        </w:pBdr>
        <w:spacing w:line="192" w:lineRule="auto"/>
        <w:jc w:val="center"/>
        <w:rPr>
          <w:rFonts w:ascii="Tw Cen MT" w:eastAsia="Twentieth Century" w:hAnsi="Tw Cen MT" w:cstheme="minorHAnsi"/>
          <w:b/>
          <w:color w:val="000000"/>
          <w:sz w:val="22"/>
          <w:szCs w:val="22"/>
          <w:u w:val="single"/>
        </w:rPr>
      </w:pPr>
      <w:r w:rsidRPr="0091771D">
        <w:rPr>
          <w:rFonts w:ascii="MV Boli" w:hAnsi="MV Boli" w:cs="MV Boli"/>
          <w:b/>
          <w:bCs/>
          <w:sz w:val="22"/>
          <w:szCs w:val="22"/>
          <w:u w:val="single"/>
        </w:rPr>
        <w:t>SERMON NOTES</w:t>
      </w:r>
    </w:p>
    <w:p w:rsidR="007C320E" w:rsidRPr="0091771D" w:rsidRDefault="007C320E" w:rsidP="007C320E">
      <w:pPr>
        <w:pBdr>
          <w:top w:val="nil"/>
          <w:left w:val="nil"/>
          <w:bottom w:val="nil"/>
          <w:right w:val="nil"/>
          <w:between w:val="nil"/>
        </w:pBdr>
        <w:spacing w:line="192" w:lineRule="auto"/>
        <w:jc w:val="center"/>
        <w:rPr>
          <w:rFonts w:ascii="Tw Cen MT" w:eastAsia="Twentieth Century" w:hAnsi="Tw Cen MT" w:cstheme="minorHAnsi"/>
          <w:b/>
          <w:color w:val="000000"/>
          <w:sz w:val="22"/>
          <w:szCs w:val="22"/>
        </w:rPr>
      </w:pPr>
      <w:r w:rsidRPr="0091771D">
        <w:rPr>
          <w:rFonts w:ascii="Tw Cen MT" w:eastAsia="Twentieth Century" w:hAnsi="Tw Cen MT" w:cstheme="minorHAnsi"/>
          <w:b/>
          <w:color w:val="000000"/>
          <w:sz w:val="22"/>
          <w:szCs w:val="22"/>
        </w:rPr>
        <w:t xml:space="preserve">Turn Your Eyes Upon Jesus: The Superiority of Christ </w:t>
      </w:r>
      <w:proofErr w:type="gramStart"/>
      <w:r w:rsidRPr="0091771D">
        <w:rPr>
          <w:rFonts w:ascii="Tw Cen MT" w:eastAsia="Twentieth Century" w:hAnsi="Tw Cen MT" w:cstheme="minorHAnsi"/>
          <w:b/>
          <w:color w:val="000000"/>
          <w:sz w:val="22"/>
          <w:szCs w:val="22"/>
        </w:rPr>
        <w:t>In</w:t>
      </w:r>
      <w:proofErr w:type="gramEnd"/>
      <w:r w:rsidRPr="0091771D">
        <w:rPr>
          <w:rFonts w:ascii="Tw Cen MT" w:eastAsia="Twentieth Century" w:hAnsi="Tw Cen MT" w:cstheme="minorHAnsi"/>
          <w:b/>
          <w:color w:val="000000"/>
          <w:sz w:val="22"/>
          <w:szCs w:val="22"/>
        </w:rPr>
        <w:t xml:space="preserve"> All Things</w:t>
      </w:r>
    </w:p>
    <w:p w:rsidR="007C320E" w:rsidRPr="0091771D" w:rsidRDefault="007C320E" w:rsidP="007C320E">
      <w:pPr>
        <w:pBdr>
          <w:top w:val="nil"/>
          <w:left w:val="nil"/>
          <w:bottom w:val="nil"/>
          <w:right w:val="nil"/>
          <w:between w:val="nil"/>
        </w:pBdr>
        <w:spacing w:line="192" w:lineRule="auto"/>
        <w:jc w:val="center"/>
        <w:rPr>
          <w:rFonts w:ascii="Tw Cen MT" w:eastAsia="Twentieth Century" w:hAnsi="Tw Cen MT" w:cstheme="minorHAnsi"/>
          <w:b/>
          <w:color w:val="000000"/>
          <w:sz w:val="22"/>
          <w:szCs w:val="22"/>
        </w:rPr>
      </w:pPr>
      <w:r w:rsidRPr="0091771D">
        <w:rPr>
          <w:rFonts w:ascii="Tw Cen MT" w:eastAsia="Twentieth Century" w:hAnsi="Tw Cen MT" w:cstheme="minorHAnsi"/>
          <w:b/>
          <w:color w:val="000000"/>
          <w:sz w:val="22"/>
          <w:szCs w:val="22"/>
        </w:rPr>
        <w:t>A Sermon Series Through the Book of Hebrews</w:t>
      </w:r>
    </w:p>
    <w:p w:rsidR="007C320E" w:rsidRPr="0091771D" w:rsidRDefault="007C320E" w:rsidP="007C320E">
      <w:pPr>
        <w:spacing w:line="192" w:lineRule="auto"/>
        <w:jc w:val="center"/>
        <w:rPr>
          <w:rFonts w:ascii="MV Boli" w:eastAsia="MV Boli" w:hAnsi="MV Boli" w:cs="MV Boli"/>
          <w:b/>
          <w:color w:val="000000"/>
          <w:sz w:val="22"/>
          <w:szCs w:val="22"/>
        </w:rPr>
      </w:pPr>
      <w:bookmarkStart w:id="0" w:name="_heading=h.30j0zll" w:colFirst="0" w:colLast="0"/>
      <w:bookmarkEnd w:id="0"/>
      <w:r w:rsidRPr="0091771D">
        <w:rPr>
          <w:rFonts w:eastAsia="MV Boli" w:cstheme="minorHAnsi"/>
          <w:b/>
          <w:color w:val="000000"/>
          <w:sz w:val="22"/>
          <w:szCs w:val="22"/>
        </w:rPr>
        <w:t>“</w:t>
      </w:r>
      <w:r w:rsidRPr="0091771D">
        <w:rPr>
          <w:rFonts w:ascii="MV Boli" w:hAnsi="MV Boli" w:cs="MV Boli"/>
          <w:b/>
          <w:bCs/>
          <w:sz w:val="22"/>
          <w:szCs w:val="22"/>
        </w:rPr>
        <w:t>By Faith: The Testing of Abraham</w:t>
      </w:r>
      <w:r w:rsidRPr="0091771D">
        <w:rPr>
          <w:rFonts w:ascii="MV Boli" w:eastAsia="MV Boli" w:hAnsi="MV Boli" w:cs="MV Boli"/>
          <w:b/>
          <w:color w:val="000000"/>
          <w:sz w:val="22"/>
          <w:szCs w:val="22"/>
        </w:rPr>
        <w:t>”</w:t>
      </w:r>
    </w:p>
    <w:p w:rsidR="007C320E" w:rsidRPr="0091771D" w:rsidRDefault="007C320E" w:rsidP="007C320E">
      <w:pPr>
        <w:pBdr>
          <w:top w:val="nil"/>
          <w:left w:val="nil"/>
          <w:bottom w:val="nil"/>
          <w:right w:val="nil"/>
          <w:between w:val="nil"/>
        </w:pBdr>
        <w:spacing w:line="192" w:lineRule="auto"/>
        <w:jc w:val="center"/>
        <w:rPr>
          <w:rFonts w:ascii="Tw Cen MT" w:eastAsia="MV Boli" w:hAnsi="Tw Cen MT" w:cstheme="minorHAnsi"/>
          <w:b/>
          <w:color w:val="000000"/>
          <w:sz w:val="22"/>
          <w:szCs w:val="22"/>
        </w:rPr>
      </w:pPr>
      <w:r w:rsidRPr="0091771D">
        <w:rPr>
          <w:rFonts w:ascii="Tw Cen MT" w:eastAsia="MV Boli" w:hAnsi="Tw Cen MT" w:cstheme="minorHAnsi"/>
          <w:b/>
          <w:color w:val="000000"/>
          <w:sz w:val="22"/>
          <w:szCs w:val="22"/>
        </w:rPr>
        <w:t>Hebrews 11: 17-19</w:t>
      </w:r>
    </w:p>
    <w:p w:rsidR="007C320E" w:rsidRPr="0091771D" w:rsidRDefault="007C320E" w:rsidP="007C320E">
      <w:pPr>
        <w:pBdr>
          <w:top w:val="nil"/>
          <w:left w:val="nil"/>
          <w:bottom w:val="nil"/>
          <w:right w:val="nil"/>
          <w:between w:val="nil"/>
        </w:pBdr>
        <w:spacing w:line="192" w:lineRule="auto"/>
        <w:rPr>
          <w:rFonts w:ascii="Tw Cen MT" w:eastAsia="MV Boli" w:hAnsi="Tw Cen MT" w:cstheme="minorHAnsi"/>
          <w:b/>
          <w:color w:val="000000"/>
          <w:sz w:val="22"/>
          <w:szCs w:val="22"/>
        </w:rPr>
      </w:pPr>
    </w:p>
    <w:p w:rsidR="004E027C" w:rsidRPr="0091771D" w:rsidRDefault="007C320E" w:rsidP="009B2223">
      <w:pPr>
        <w:jc w:val="both"/>
        <w:rPr>
          <w:rFonts w:ascii="Tw Cen MT" w:hAnsi="Tw Cen MT"/>
          <w:b/>
          <w:sz w:val="22"/>
          <w:szCs w:val="22"/>
        </w:rPr>
      </w:pPr>
      <w:r w:rsidRPr="0091771D">
        <w:rPr>
          <w:rFonts w:ascii="Tw Cen MT" w:hAnsi="Tw Cen MT"/>
          <w:b/>
          <w:sz w:val="22"/>
          <w:szCs w:val="22"/>
        </w:rPr>
        <w:t>_______________</w:t>
      </w:r>
      <w:r w:rsidRPr="0091771D">
        <w:rPr>
          <w:rFonts w:ascii="Tw Cen MT" w:hAnsi="Tw Cen MT"/>
          <w:b/>
          <w:sz w:val="22"/>
          <w:szCs w:val="22"/>
        </w:rPr>
        <w:t xml:space="preserve"> and obedience are inseparable. As a believer your obedience to God and His word will not always be perfect, but true faith in God will give way to increased obedience to God in your life</w:t>
      </w:r>
      <w:r w:rsidRPr="0091771D">
        <w:rPr>
          <w:rFonts w:ascii="Tw Cen MT" w:hAnsi="Tw Cen MT"/>
          <w:b/>
          <w:sz w:val="22"/>
          <w:szCs w:val="22"/>
        </w:rPr>
        <w:t>.</w:t>
      </w:r>
    </w:p>
    <w:p w:rsidR="007C320E" w:rsidRPr="0091771D" w:rsidRDefault="007C320E" w:rsidP="009B2223">
      <w:pPr>
        <w:jc w:val="both"/>
        <w:rPr>
          <w:rFonts w:ascii="Tw Cen MT" w:hAnsi="Tw Cen MT"/>
          <w:b/>
          <w:sz w:val="22"/>
          <w:szCs w:val="22"/>
        </w:rPr>
      </w:pPr>
    </w:p>
    <w:p w:rsidR="007C320E" w:rsidRPr="0091771D" w:rsidRDefault="007C320E" w:rsidP="009B2223">
      <w:pPr>
        <w:jc w:val="both"/>
        <w:rPr>
          <w:rFonts w:ascii="Tw Cen MT" w:hAnsi="Tw Cen MT"/>
          <w:b/>
          <w:bCs/>
          <w:sz w:val="22"/>
          <w:szCs w:val="22"/>
        </w:rPr>
      </w:pPr>
      <w:r w:rsidRPr="007C320E">
        <w:rPr>
          <w:rFonts w:ascii="Tw Cen MT" w:hAnsi="Tw Cen MT"/>
          <w:b/>
          <w:bCs/>
          <w:sz w:val="22"/>
          <w:szCs w:val="22"/>
        </w:rPr>
        <w:t>The key to understand</w:t>
      </w:r>
      <w:r w:rsidRPr="0091771D">
        <w:rPr>
          <w:rFonts w:ascii="Tw Cen MT" w:hAnsi="Tw Cen MT"/>
          <w:b/>
          <w:bCs/>
          <w:sz w:val="22"/>
          <w:szCs w:val="22"/>
        </w:rPr>
        <w:t>ing</w:t>
      </w:r>
      <w:r w:rsidRPr="007C320E">
        <w:rPr>
          <w:rFonts w:ascii="Tw Cen MT" w:hAnsi="Tw Cen MT"/>
          <w:b/>
          <w:bCs/>
          <w:sz w:val="22"/>
          <w:szCs w:val="22"/>
        </w:rPr>
        <w:t xml:space="preserve"> what is happening in the request from God to Abraham concerning Isaac is t</w:t>
      </w:r>
      <w:r w:rsidRPr="0091771D">
        <w:rPr>
          <w:rFonts w:ascii="Tw Cen MT" w:hAnsi="Tw Cen MT"/>
          <w:b/>
          <w:bCs/>
          <w:sz w:val="22"/>
          <w:szCs w:val="22"/>
        </w:rPr>
        <w:t xml:space="preserve">he </w:t>
      </w:r>
      <w:r w:rsidRPr="007C320E">
        <w:rPr>
          <w:rFonts w:ascii="Tw Cen MT" w:hAnsi="Tw Cen MT"/>
          <w:b/>
          <w:bCs/>
          <w:sz w:val="22"/>
          <w:szCs w:val="22"/>
        </w:rPr>
        <w:t xml:space="preserve">word </w:t>
      </w:r>
      <w:r w:rsidRPr="0091771D">
        <w:rPr>
          <w:rFonts w:ascii="Tw Cen MT" w:hAnsi="Tw Cen MT"/>
          <w:b/>
          <w:bCs/>
          <w:sz w:val="22"/>
          <w:szCs w:val="22"/>
        </w:rPr>
        <w:t xml:space="preserve">“_____________” </w:t>
      </w:r>
      <w:r w:rsidRPr="007C320E">
        <w:rPr>
          <w:rFonts w:ascii="Tw Cen MT" w:hAnsi="Tw Cen MT"/>
          <w:b/>
          <w:bCs/>
          <w:sz w:val="22"/>
          <w:szCs w:val="22"/>
        </w:rPr>
        <w:t xml:space="preserve">used both in Genesis 22 and </w:t>
      </w:r>
      <w:r w:rsidRPr="0091771D">
        <w:rPr>
          <w:rFonts w:ascii="Tw Cen MT" w:hAnsi="Tw Cen MT"/>
          <w:b/>
          <w:bCs/>
          <w:sz w:val="22"/>
          <w:szCs w:val="22"/>
        </w:rPr>
        <w:t>also</w:t>
      </w:r>
      <w:r w:rsidRPr="007C320E">
        <w:rPr>
          <w:rFonts w:ascii="Tw Cen MT" w:hAnsi="Tw Cen MT"/>
          <w:b/>
          <w:bCs/>
          <w:sz w:val="22"/>
          <w:szCs w:val="22"/>
        </w:rPr>
        <w:t xml:space="preserve"> 11:17-19</w:t>
      </w:r>
      <w:r w:rsidRPr="0091771D">
        <w:rPr>
          <w:rFonts w:ascii="Tw Cen MT" w:hAnsi="Tw Cen MT"/>
          <w:b/>
          <w:bCs/>
          <w:sz w:val="22"/>
          <w:szCs w:val="22"/>
        </w:rPr>
        <w:t>.</w:t>
      </w:r>
    </w:p>
    <w:p w:rsidR="007C320E" w:rsidRPr="0091771D" w:rsidRDefault="007C320E" w:rsidP="009B2223">
      <w:pPr>
        <w:jc w:val="both"/>
        <w:rPr>
          <w:rFonts w:ascii="Tw Cen MT" w:hAnsi="Tw Cen MT"/>
          <w:b/>
          <w:bCs/>
          <w:sz w:val="22"/>
          <w:szCs w:val="22"/>
        </w:rPr>
      </w:pPr>
    </w:p>
    <w:p w:rsidR="007C320E" w:rsidRPr="0091771D" w:rsidRDefault="007C320E" w:rsidP="009B2223">
      <w:pPr>
        <w:jc w:val="both"/>
        <w:rPr>
          <w:rFonts w:ascii="Tw Cen MT" w:hAnsi="Tw Cen MT"/>
          <w:b/>
          <w:bCs/>
          <w:sz w:val="22"/>
          <w:szCs w:val="22"/>
        </w:rPr>
      </w:pPr>
      <w:r w:rsidRPr="0091771D">
        <w:rPr>
          <w:rFonts w:ascii="Tw Cen MT" w:hAnsi="Tw Cen MT"/>
          <w:b/>
          <w:bCs/>
          <w:sz w:val="22"/>
          <w:szCs w:val="22"/>
        </w:rPr>
        <w:t>_______________</w:t>
      </w:r>
      <w:r w:rsidRPr="007C320E">
        <w:rPr>
          <w:rFonts w:ascii="Tw Cen MT" w:hAnsi="Tw Cen MT"/>
          <w:b/>
          <w:bCs/>
          <w:sz w:val="22"/>
          <w:szCs w:val="22"/>
        </w:rPr>
        <w:t xml:space="preserve"> at </w:t>
      </w:r>
      <w:r w:rsidRPr="0091771D">
        <w:rPr>
          <w:rFonts w:ascii="Tw Cen MT" w:hAnsi="Tw Cen MT"/>
          <w:b/>
          <w:bCs/>
          <w:sz w:val="22"/>
          <w:szCs w:val="22"/>
        </w:rPr>
        <w:t xml:space="preserve">times </w:t>
      </w:r>
      <w:r w:rsidRPr="007C320E">
        <w:rPr>
          <w:rFonts w:ascii="Tw Cen MT" w:hAnsi="Tw Cen MT"/>
          <w:b/>
          <w:bCs/>
          <w:sz w:val="22"/>
          <w:szCs w:val="22"/>
        </w:rPr>
        <w:t xml:space="preserve">tests </w:t>
      </w:r>
      <w:r w:rsidRPr="0091771D">
        <w:rPr>
          <w:rFonts w:ascii="Tw Cen MT" w:hAnsi="Tw Cen MT"/>
          <w:b/>
          <w:bCs/>
          <w:sz w:val="22"/>
          <w:szCs w:val="22"/>
        </w:rPr>
        <w:t>H</w:t>
      </w:r>
      <w:r w:rsidRPr="007C320E">
        <w:rPr>
          <w:rFonts w:ascii="Tw Cen MT" w:hAnsi="Tw Cen MT"/>
          <w:b/>
          <w:bCs/>
          <w:sz w:val="22"/>
          <w:szCs w:val="22"/>
        </w:rPr>
        <w:t xml:space="preserve">is people so that their character and faith is strengthened but </w:t>
      </w:r>
      <w:r w:rsidRPr="0091771D">
        <w:rPr>
          <w:rFonts w:ascii="Tw Cen MT" w:hAnsi="Tw Cen MT"/>
          <w:b/>
          <w:bCs/>
          <w:sz w:val="22"/>
          <w:szCs w:val="22"/>
        </w:rPr>
        <w:t>H</w:t>
      </w:r>
      <w:r w:rsidRPr="007C320E">
        <w:rPr>
          <w:rFonts w:ascii="Tw Cen MT" w:hAnsi="Tw Cen MT"/>
          <w:b/>
          <w:bCs/>
          <w:sz w:val="22"/>
          <w:szCs w:val="22"/>
        </w:rPr>
        <w:t>e never tempts anyone</w:t>
      </w:r>
      <w:r w:rsidRPr="0091771D">
        <w:rPr>
          <w:rFonts w:ascii="Tw Cen MT" w:hAnsi="Tw Cen MT"/>
          <w:b/>
          <w:bCs/>
          <w:sz w:val="22"/>
          <w:szCs w:val="22"/>
        </w:rPr>
        <w:t>.</w:t>
      </w:r>
      <w:r w:rsidRPr="007C320E">
        <w:rPr>
          <w:rFonts w:ascii="Tw Cen MT" w:hAnsi="Tw Cen MT"/>
          <w:b/>
          <w:bCs/>
          <w:sz w:val="22"/>
          <w:szCs w:val="22"/>
        </w:rPr>
        <w:t xml:space="preserve"> </w:t>
      </w:r>
    </w:p>
    <w:p w:rsidR="007C320E" w:rsidRPr="007C320E" w:rsidRDefault="007C320E" w:rsidP="009B2223">
      <w:pPr>
        <w:jc w:val="both"/>
        <w:rPr>
          <w:rFonts w:ascii="Tw Cen MT" w:hAnsi="Tw Cen MT"/>
          <w:b/>
          <w:bCs/>
          <w:sz w:val="22"/>
          <w:szCs w:val="22"/>
        </w:rPr>
      </w:pPr>
    </w:p>
    <w:p w:rsidR="007C320E" w:rsidRPr="0091771D" w:rsidRDefault="007C320E" w:rsidP="009B2223">
      <w:pPr>
        <w:jc w:val="both"/>
        <w:rPr>
          <w:rFonts w:ascii="Tw Cen MT" w:hAnsi="Tw Cen MT"/>
          <w:b/>
          <w:sz w:val="22"/>
          <w:szCs w:val="22"/>
        </w:rPr>
      </w:pPr>
      <w:r w:rsidRPr="0091771D">
        <w:rPr>
          <w:rFonts w:ascii="Tw Cen MT" w:hAnsi="Tw Cen MT"/>
          <w:b/>
          <w:bCs/>
          <w:sz w:val="22"/>
          <w:szCs w:val="22"/>
        </w:rPr>
        <w:t>T</w:t>
      </w:r>
      <w:r w:rsidRPr="0091771D">
        <w:rPr>
          <w:rFonts w:ascii="Tw Cen MT" w:hAnsi="Tw Cen MT"/>
          <w:b/>
          <w:bCs/>
          <w:sz w:val="22"/>
          <w:szCs w:val="22"/>
        </w:rPr>
        <w:t xml:space="preserve">esting </w:t>
      </w:r>
      <w:r w:rsidRPr="0091771D">
        <w:rPr>
          <w:rFonts w:ascii="Tw Cen MT" w:hAnsi="Tw Cen MT"/>
          <w:b/>
          <w:bCs/>
          <w:sz w:val="22"/>
          <w:szCs w:val="22"/>
        </w:rPr>
        <w:t>i</w:t>
      </w:r>
      <w:r w:rsidRPr="0091771D">
        <w:rPr>
          <w:rFonts w:ascii="Tw Cen MT" w:hAnsi="Tw Cen MT"/>
          <w:b/>
          <w:bCs/>
          <w:sz w:val="22"/>
          <w:szCs w:val="22"/>
        </w:rPr>
        <w:t xml:space="preserve">s God’s way of </w:t>
      </w:r>
      <w:r w:rsidRPr="0091771D">
        <w:rPr>
          <w:rFonts w:ascii="Tw Cen MT" w:hAnsi="Tw Cen MT"/>
          <w:b/>
          <w:bCs/>
          <w:sz w:val="22"/>
          <w:szCs w:val="22"/>
        </w:rPr>
        <w:t>_______________</w:t>
      </w:r>
      <w:r w:rsidRPr="0091771D">
        <w:rPr>
          <w:rFonts w:ascii="Tw Cen MT" w:hAnsi="Tw Cen MT"/>
          <w:b/>
          <w:bCs/>
          <w:sz w:val="22"/>
          <w:szCs w:val="22"/>
        </w:rPr>
        <w:t xml:space="preserve"> our faith in </w:t>
      </w:r>
      <w:r w:rsidRPr="0091771D">
        <w:rPr>
          <w:rFonts w:ascii="Tw Cen MT" w:hAnsi="Tw Cen MT"/>
          <w:b/>
          <w:bCs/>
          <w:sz w:val="22"/>
          <w:szCs w:val="22"/>
        </w:rPr>
        <w:t>H</w:t>
      </w:r>
      <w:r w:rsidRPr="0091771D">
        <w:rPr>
          <w:rFonts w:ascii="Tw Cen MT" w:hAnsi="Tw Cen MT"/>
          <w:b/>
          <w:bCs/>
          <w:sz w:val="22"/>
          <w:szCs w:val="22"/>
        </w:rPr>
        <w:t xml:space="preserve">im </w:t>
      </w:r>
      <w:r w:rsidRPr="0091771D">
        <w:rPr>
          <w:rFonts w:ascii="Tw Cen MT" w:hAnsi="Tw Cen MT"/>
          <w:b/>
          <w:bCs/>
          <w:sz w:val="22"/>
          <w:szCs w:val="22"/>
        </w:rPr>
        <w:t xml:space="preserve">as He </w:t>
      </w:r>
      <w:r w:rsidRPr="0091771D">
        <w:rPr>
          <w:rFonts w:ascii="Tw Cen MT" w:hAnsi="Tw Cen MT"/>
          <w:b/>
          <w:bCs/>
          <w:sz w:val="22"/>
          <w:szCs w:val="22"/>
        </w:rPr>
        <w:t>unloose</w:t>
      </w:r>
      <w:r w:rsidRPr="0091771D">
        <w:rPr>
          <w:rFonts w:ascii="Tw Cen MT" w:hAnsi="Tw Cen MT"/>
          <w:b/>
          <w:bCs/>
          <w:sz w:val="22"/>
          <w:szCs w:val="22"/>
        </w:rPr>
        <w:t>ns</w:t>
      </w:r>
      <w:r w:rsidRPr="0091771D">
        <w:rPr>
          <w:rFonts w:ascii="Tw Cen MT" w:hAnsi="Tw Cen MT"/>
          <w:b/>
          <w:bCs/>
          <w:sz w:val="22"/>
          <w:szCs w:val="22"/>
        </w:rPr>
        <w:t xml:space="preserve"> our hand’s</w:t>
      </w:r>
      <w:r w:rsidRPr="0091771D">
        <w:rPr>
          <w:rFonts w:ascii="Tw Cen MT" w:hAnsi="Tw Cen MT"/>
          <w:b/>
          <w:bCs/>
          <w:sz w:val="22"/>
          <w:szCs w:val="22"/>
        </w:rPr>
        <w:t xml:space="preserve"> </w:t>
      </w:r>
      <w:r w:rsidRPr="0091771D">
        <w:rPr>
          <w:rFonts w:ascii="Tw Cen MT" w:hAnsi="Tw Cen MT"/>
          <w:b/>
          <w:bCs/>
          <w:sz w:val="22"/>
          <w:szCs w:val="22"/>
        </w:rPr>
        <w:t>grips off other things</w:t>
      </w:r>
      <w:r w:rsidRPr="0091771D">
        <w:rPr>
          <w:rFonts w:ascii="Tw Cen MT" w:hAnsi="Tw Cen MT"/>
          <w:b/>
          <w:bCs/>
          <w:sz w:val="22"/>
          <w:szCs w:val="22"/>
        </w:rPr>
        <w:t>. I</w:t>
      </w:r>
      <w:r w:rsidRPr="0091771D">
        <w:rPr>
          <w:rFonts w:ascii="Tw Cen MT" w:hAnsi="Tw Cen MT"/>
          <w:b/>
          <w:bCs/>
          <w:sz w:val="22"/>
          <w:szCs w:val="22"/>
        </w:rPr>
        <w:t xml:space="preserve">t’s </w:t>
      </w:r>
      <w:r w:rsidRPr="0091771D">
        <w:rPr>
          <w:rFonts w:ascii="Tw Cen MT" w:hAnsi="Tw Cen MT"/>
          <w:b/>
          <w:bCs/>
          <w:sz w:val="22"/>
          <w:szCs w:val="22"/>
        </w:rPr>
        <w:t>Hi</w:t>
      </w:r>
      <w:r w:rsidRPr="0091771D">
        <w:rPr>
          <w:rFonts w:ascii="Tw Cen MT" w:hAnsi="Tw Cen MT"/>
          <w:b/>
          <w:bCs/>
          <w:sz w:val="22"/>
          <w:szCs w:val="22"/>
        </w:rPr>
        <w:t xml:space="preserve">s way of growing our trust in </w:t>
      </w:r>
      <w:r w:rsidRPr="0091771D">
        <w:rPr>
          <w:rFonts w:ascii="Tw Cen MT" w:hAnsi="Tw Cen MT"/>
          <w:b/>
          <w:bCs/>
          <w:sz w:val="22"/>
          <w:szCs w:val="22"/>
        </w:rPr>
        <w:t>H</w:t>
      </w:r>
      <w:r w:rsidRPr="0091771D">
        <w:rPr>
          <w:rFonts w:ascii="Tw Cen MT" w:hAnsi="Tw Cen MT"/>
          <w:b/>
          <w:bCs/>
          <w:sz w:val="22"/>
          <w:szCs w:val="22"/>
        </w:rPr>
        <w:t xml:space="preserve">im </w:t>
      </w:r>
      <w:r w:rsidRPr="0091771D">
        <w:rPr>
          <w:rFonts w:ascii="Tw Cen MT" w:hAnsi="Tw Cen MT"/>
          <w:b/>
          <w:bCs/>
          <w:sz w:val="22"/>
          <w:szCs w:val="22"/>
        </w:rPr>
        <w:t xml:space="preserve">and </w:t>
      </w:r>
      <w:r w:rsidRPr="0091771D">
        <w:rPr>
          <w:rFonts w:ascii="Tw Cen MT" w:hAnsi="Tw Cen MT"/>
          <w:b/>
          <w:bCs/>
          <w:sz w:val="22"/>
          <w:szCs w:val="22"/>
        </w:rPr>
        <w:t xml:space="preserve">teaching us to continually cast our eyes toward </w:t>
      </w:r>
      <w:r w:rsidRPr="0091771D">
        <w:rPr>
          <w:rFonts w:ascii="Tw Cen MT" w:hAnsi="Tw Cen MT"/>
          <w:b/>
          <w:bCs/>
          <w:sz w:val="22"/>
          <w:szCs w:val="22"/>
        </w:rPr>
        <w:t>H</w:t>
      </w:r>
      <w:r w:rsidRPr="0091771D">
        <w:rPr>
          <w:rFonts w:ascii="Tw Cen MT" w:hAnsi="Tw Cen MT"/>
          <w:b/>
          <w:bCs/>
          <w:sz w:val="22"/>
          <w:szCs w:val="22"/>
        </w:rPr>
        <w:t>im</w:t>
      </w:r>
      <w:r w:rsidRPr="0091771D">
        <w:rPr>
          <w:rFonts w:ascii="Tw Cen MT" w:hAnsi="Tw Cen MT"/>
          <w:b/>
          <w:bCs/>
          <w:sz w:val="22"/>
          <w:szCs w:val="22"/>
        </w:rPr>
        <w:t>.</w:t>
      </w:r>
    </w:p>
    <w:p w:rsidR="007C320E" w:rsidRPr="0091771D" w:rsidRDefault="007C320E" w:rsidP="009B2223">
      <w:pPr>
        <w:jc w:val="both"/>
        <w:rPr>
          <w:rFonts w:ascii="Tw Cen MT" w:hAnsi="Tw Cen MT"/>
          <w:b/>
          <w:sz w:val="22"/>
          <w:szCs w:val="22"/>
        </w:rPr>
      </w:pPr>
    </w:p>
    <w:p w:rsidR="007C320E" w:rsidRPr="0091771D" w:rsidRDefault="007C320E" w:rsidP="009B2223">
      <w:pPr>
        <w:jc w:val="both"/>
        <w:rPr>
          <w:rFonts w:ascii="Tw Cen MT" w:hAnsi="Tw Cen MT"/>
          <w:b/>
          <w:bCs/>
          <w:sz w:val="22"/>
          <w:szCs w:val="22"/>
        </w:rPr>
      </w:pPr>
      <w:r w:rsidRPr="0091771D">
        <w:rPr>
          <w:rFonts w:ascii="Tw Cen MT" w:hAnsi="Tw Cen MT"/>
          <w:b/>
          <w:bCs/>
          <w:sz w:val="22"/>
          <w:szCs w:val="22"/>
        </w:rPr>
        <w:t>T</w:t>
      </w:r>
      <w:r w:rsidRPr="0091771D">
        <w:rPr>
          <w:rFonts w:ascii="Tw Cen MT" w:hAnsi="Tw Cen MT"/>
          <w:b/>
          <w:bCs/>
          <w:sz w:val="22"/>
          <w:szCs w:val="22"/>
        </w:rPr>
        <w:t xml:space="preserve">he </w:t>
      </w:r>
      <w:r w:rsidRPr="0091771D">
        <w:rPr>
          <w:rFonts w:ascii="Tw Cen MT" w:hAnsi="Tw Cen MT"/>
          <w:b/>
          <w:bCs/>
          <w:sz w:val="22"/>
          <w:szCs w:val="22"/>
        </w:rPr>
        <w:t>_______________</w:t>
      </w:r>
      <w:r w:rsidRPr="0091771D">
        <w:rPr>
          <w:rFonts w:ascii="Tw Cen MT" w:hAnsi="Tw Cen MT"/>
          <w:b/>
          <w:bCs/>
          <w:sz w:val="22"/>
          <w:szCs w:val="22"/>
        </w:rPr>
        <w:t xml:space="preserve"> </w:t>
      </w:r>
      <w:r w:rsidRPr="0091771D">
        <w:rPr>
          <w:rFonts w:ascii="Tw Cen MT" w:hAnsi="Tw Cen MT"/>
          <w:b/>
          <w:bCs/>
          <w:sz w:val="22"/>
          <w:szCs w:val="22"/>
        </w:rPr>
        <w:t>and purpose</w:t>
      </w:r>
      <w:r w:rsidRPr="0091771D">
        <w:rPr>
          <w:rFonts w:ascii="Tw Cen MT" w:hAnsi="Tw Cen MT"/>
          <w:b/>
          <w:bCs/>
          <w:sz w:val="22"/>
          <w:szCs w:val="22"/>
        </w:rPr>
        <w:t xml:space="preserve"> of</w:t>
      </w:r>
      <w:r w:rsidRPr="0091771D">
        <w:rPr>
          <w:rFonts w:ascii="Tw Cen MT" w:hAnsi="Tw Cen MT"/>
          <w:b/>
          <w:bCs/>
          <w:sz w:val="22"/>
          <w:szCs w:val="22"/>
        </w:rPr>
        <w:t xml:space="preserve"> </w:t>
      </w:r>
      <w:r w:rsidRPr="0091771D">
        <w:rPr>
          <w:rFonts w:ascii="Tw Cen MT" w:hAnsi="Tw Cen MT"/>
          <w:b/>
          <w:bCs/>
          <w:sz w:val="22"/>
          <w:szCs w:val="22"/>
        </w:rPr>
        <w:t xml:space="preserve">these </w:t>
      </w:r>
      <w:proofErr w:type="spellStart"/>
      <w:r w:rsidRPr="0091771D">
        <w:rPr>
          <w:rFonts w:ascii="Tw Cen MT" w:hAnsi="Tw Cen MT"/>
          <w:b/>
          <w:bCs/>
          <w:sz w:val="22"/>
          <w:szCs w:val="22"/>
        </w:rPr>
        <w:t>testings</w:t>
      </w:r>
      <w:proofErr w:type="spellEnd"/>
      <w:r w:rsidRPr="0091771D">
        <w:rPr>
          <w:rFonts w:ascii="Tw Cen MT" w:hAnsi="Tw Cen MT"/>
          <w:b/>
          <w:bCs/>
          <w:sz w:val="22"/>
          <w:szCs w:val="22"/>
        </w:rPr>
        <w:t xml:space="preserve"> and </w:t>
      </w:r>
      <w:r w:rsidRPr="0091771D">
        <w:rPr>
          <w:rFonts w:ascii="Tw Cen MT" w:hAnsi="Tw Cen MT"/>
          <w:b/>
          <w:bCs/>
          <w:sz w:val="22"/>
          <w:szCs w:val="22"/>
        </w:rPr>
        <w:t xml:space="preserve">trials are </w:t>
      </w:r>
      <w:r w:rsidRPr="0091771D">
        <w:rPr>
          <w:rFonts w:ascii="Tw Cen MT" w:hAnsi="Tw Cen MT"/>
          <w:b/>
          <w:bCs/>
          <w:sz w:val="22"/>
          <w:szCs w:val="22"/>
        </w:rPr>
        <w:t xml:space="preserve">so </w:t>
      </w:r>
      <w:r w:rsidRPr="0091771D">
        <w:rPr>
          <w:rFonts w:ascii="Tw Cen MT" w:hAnsi="Tw Cen MT"/>
          <w:b/>
          <w:bCs/>
          <w:sz w:val="22"/>
          <w:szCs w:val="22"/>
        </w:rPr>
        <w:t>that they might cast us onto God</w:t>
      </w:r>
      <w:r w:rsidRPr="0091771D">
        <w:rPr>
          <w:rFonts w:ascii="Tw Cen MT" w:hAnsi="Tw Cen MT"/>
          <w:b/>
          <w:bCs/>
          <w:sz w:val="22"/>
          <w:szCs w:val="22"/>
        </w:rPr>
        <w:t>, t</w:t>
      </w:r>
      <w:r w:rsidRPr="0091771D">
        <w:rPr>
          <w:rFonts w:ascii="Tw Cen MT" w:hAnsi="Tw Cen MT"/>
          <w:b/>
          <w:bCs/>
          <w:sz w:val="22"/>
          <w:szCs w:val="22"/>
        </w:rPr>
        <w:t>rust</w:t>
      </w:r>
      <w:r w:rsidRPr="0091771D">
        <w:rPr>
          <w:rFonts w:ascii="Tw Cen MT" w:hAnsi="Tw Cen MT"/>
          <w:b/>
          <w:bCs/>
          <w:sz w:val="22"/>
          <w:szCs w:val="22"/>
        </w:rPr>
        <w:t>ing</w:t>
      </w:r>
      <w:r w:rsidRPr="0091771D">
        <w:rPr>
          <w:rFonts w:ascii="Tw Cen MT" w:hAnsi="Tw Cen MT"/>
          <w:b/>
          <w:bCs/>
          <w:sz w:val="22"/>
          <w:szCs w:val="22"/>
        </w:rPr>
        <w:t xml:space="preserve"> </w:t>
      </w:r>
      <w:r w:rsidRPr="0091771D">
        <w:rPr>
          <w:rFonts w:ascii="Tw Cen MT" w:hAnsi="Tw Cen MT"/>
          <w:b/>
          <w:bCs/>
          <w:sz w:val="22"/>
          <w:szCs w:val="22"/>
        </w:rPr>
        <w:t>H</w:t>
      </w:r>
      <w:r w:rsidRPr="0091771D">
        <w:rPr>
          <w:rFonts w:ascii="Tw Cen MT" w:hAnsi="Tw Cen MT"/>
          <w:b/>
          <w:bCs/>
          <w:sz w:val="22"/>
          <w:szCs w:val="22"/>
        </w:rPr>
        <w:t>im in greater faith and deeper faith</w:t>
      </w:r>
      <w:r w:rsidRPr="0091771D">
        <w:rPr>
          <w:rFonts w:ascii="Tw Cen MT" w:hAnsi="Tw Cen MT"/>
          <w:b/>
          <w:bCs/>
          <w:sz w:val="22"/>
          <w:szCs w:val="22"/>
        </w:rPr>
        <w:t xml:space="preserve"> (James1: 2-4).</w:t>
      </w:r>
    </w:p>
    <w:p w:rsidR="007C320E" w:rsidRPr="0091771D" w:rsidRDefault="007C320E" w:rsidP="009B2223">
      <w:pPr>
        <w:jc w:val="both"/>
        <w:rPr>
          <w:rFonts w:ascii="Tw Cen MT" w:hAnsi="Tw Cen MT"/>
          <w:b/>
          <w:bCs/>
          <w:sz w:val="22"/>
          <w:szCs w:val="22"/>
        </w:rPr>
      </w:pPr>
    </w:p>
    <w:p w:rsidR="009B2223" w:rsidRPr="009B2223" w:rsidRDefault="009B2223" w:rsidP="009B2223">
      <w:pPr>
        <w:jc w:val="both"/>
        <w:rPr>
          <w:rFonts w:ascii="Tw Cen MT" w:hAnsi="Tw Cen MT"/>
          <w:b/>
          <w:bCs/>
          <w:sz w:val="22"/>
          <w:szCs w:val="22"/>
        </w:rPr>
      </w:pPr>
      <w:r w:rsidRPr="009B2223">
        <w:rPr>
          <w:rFonts w:ascii="Tw Cen MT" w:hAnsi="Tw Cen MT"/>
          <w:b/>
          <w:bCs/>
          <w:sz w:val="22"/>
          <w:szCs w:val="22"/>
        </w:rPr>
        <w:t xml:space="preserve">To offer up Isaac means that Abraham is offering up his </w:t>
      </w:r>
      <w:proofErr w:type="gramStart"/>
      <w:r w:rsidRPr="009B2223">
        <w:rPr>
          <w:rFonts w:ascii="Tw Cen MT" w:hAnsi="Tw Cen MT"/>
          <w:b/>
          <w:bCs/>
          <w:sz w:val="22"/>
          <w:szCs w:val="22"/>
        </w:rPr>
        <w:t xml:space="preserve">present </w:t>
      </w:r>
      <w:r w:rsidRPr="0091771D">
        <w:rPr>
          <w:rFonts w:ascii="Tw Cen MT" w:hAnsi="Tw Cen MT"/>
          <w:b/>
          <w:bCs/>
          <w:sz w:val="22"/>
          <w:szCs w:val="22"/>
        </w:rPr>
        <w:t xml:space="preserve"> and</w:t>
      </w:r>
      <w:proofErr w:type="gramEnd"/>
      <w:r w:rsidRPr="0091771D">
        <w:rPr>
          <w:rFonts w:ascii="Tw Cen MT" w:hAnsi="Tw Cen MT"/>
          <w:b/>
          <w:bCs/>
          <w:sz w:val="22"/>
          <w:szCs w:val="22"/>
        </w:rPr>
        <w:t xml:space="preserve"> _____________ </w:t>
      </w:r>
      <w:r w:rsidRPr="009B2223">
        <w:rPr>
          <w:rFonts w:ascii="Tw Cen MT" w:hAnsi="Tw Cen MT"/>
          <w:b/>
          <w:bCs/>
          <w:sz w:val="22"/>
          <w:szCs w:val="22"/>
        </w:rPr>
        <w:t>hope and entrusting himself yet again to God’s call</w:t>
      </w:r>
      <w:r w:rsidRPr="0091771D">
        <w:rPr>
          <w:rFonts w:ascii="Tw Cen MT" w:hAnsi="Tw Cen MT"/>
          <w:b/>
          <w:bCs/>
          <w:sz w:val="22"/>
          <w:szCs w:val="22"/>
        </w:rPr>
        <w:t>.</w:t>
      </w:r>
    </w:p>
    <w:p w:rsidR="007C320E" w:rsidRPr="0091771D" w:rsidRDefault="007C320E" w:rsidP="009B2223">
      <w:pPr>
        <w:jc w:val="both"/>
        <w:rPr>
          <w:rFonts w:ascii="Tw Cen MT" w:hAnsi="Tw Cen MT"/>
          <w:b/>
          <w:bCs/>
          <w:sz w:val="22"/>
          <w:szCs w:val="22"/>
        </w:rPr>
      </w:pPr>
    </w:p>
    <w:p w:rsidR="007C320E" w:rsidRPr="0091771D" w:rsidRDefault="009B2223" w:rsidP="009B2223">
      <w:pPr>
        <w:jc w:val="both"/>
        <w:rPr>
          <w:rFonts w:ascii="Tw Cen MT" w:hAnsi="Tw Cen MT"/>
          <w:b/>
          <w:sz w:val="22"/>
          <w:szCs w:val="22"/>
        </w:rPr>
      </w:pPr>
      <w:r w:rsidRPr="0091771D">
        <w:rPr>
          <w:rFonts w:ascii="Tw Cen MT" w:hAnsi="Tw Cen MT"/>
          <w:b/>
          <w:sz w:val="22"/>
          <w:szCs w:val="22"/>
        </w:rPr>
        <w:t>The Greek</w:t>
      </w:r>
      <w:r w:rsidRPr="0091771D">
        <w:rPr>
          <w:rFonts w:ascii="Tw Cen MT" w:hAnsi="Tw Cen MT"/>
          <w:b/>
          <w:bCs/>
          <w:sz w:val="22"/>
          <w:szCs w:val="22"/>
        </w:rPr>
        <w:t xml:space="preserve"> “</w:t>
      </w:r>
      <w:proofErr w:type="spellStart"/>
      <w:r w:rsidRPr="0091771D">
        <w:rPr>
          <w:rFonts w:ascii="Calibri" w:hAnsi="Calibri" w:cs="Calibri"/>
          <w:b/>
          <w:bCs/>
          <w:sz w:val="22"/>
          <w:szCs w:val="22"/>
        </w:rPr>
        <w:t>λογι</w:t>
      </w:r>
      <w:r w:rsidRPr="0091771D">
        <w:rPr>
          <w:rFonts w:ascii="Tw Cen MT" w:hAnsi="Tw Cen MT"/>
          <w:b/>
          <w:bCs/>
          <w:sz w:val="22"/>
          <w:szCs w:val="22"/>
        </w:rPr>
        <w:t>́</w:t>
      </w:r>
      <w:r w:rsidRPr="0091771D">
        <w:rPr>
          <w:rFonts w:ascii="Calibri" w:hAnsi="Calibri" w:cs="Calibri"/>
          <w:b/>
          <w:bCs/>
          <w:sz w:val="22"/>
          <w:szCs w:val="22"/>
        </w:rPr>
        <w:t>ζομ</w:t>
      </w:r>
      <w:proofErr w:type="spellEnd"/>
      <w:r w:rsidRPr="0091771D">
        <w:rPr>
          <w:rFonts w:ascii="Calibri" w:hAnsi="Calibri" w:cs="Calibri"/>
          <w:b/>
          <w:bCs/>
          <w:sz w:val="22"/>
          <w:szCs w:val="22"/>
        </w:rPr>
        <w:t>αι</w:t>
      </w:r>
      <w:r w:rsidRPr="0091771D">
        <w:rPr>
          <w:rFonts w:ascii="Tw Cen MT" w:hAnsi="Tw Cen MT"/>
          <w:b/>
          <w:bCs/>
          <w:sz w:val="22"/>
          <w:szCs w:val="22"/>
        </w:rPr>
        <w:t xml:space="preserve">” </w:t>
      </w:r>
      <w:proofErr w:type="gramStart"/>
      <w:r w:rsidRPr="0091771D">
        <w:rPr>
          <w:rFonts w:ascii="Tw Cen MT" w:hAnsi="Tw Cen MT"/>
          <w:b/>
          <w:bCs/>
          <w:sz w:val="22"/>
          <w:szCs w:val="22"/>
        </w:rPr>
        <w:t>(</w:t>
      </w:r>
      <w:r w:rsidRPr="0091771D">
        <w:rPr>
          <w:rFonts w:ascii="Tw Cen MT" w:hAnsi="Tw Cen MT"/>
          <w:b/>
          <w:bCs/>
          <w:sz w:val="22"/>
          <w:szCs w:val="22"/>
        </w:rPr>
        <w:t xml:space="preserve"> _</w:t>
      </w:r>
      <w:proofErr w:type="gramEnd"/>
      <w:r w:rsidRPr="0091771D">
        <w:rPr>
          <w:rFonts w:ascii="Tw Cen MT" w:hAnsi="Tw Cen MT"/>
          <w:b/>
          <w:bCs/>
          <w:sz w:val="22"/>
          <w:szCs w:val="22"/>
        </w:rPr>
        <w:t xml:space="preserve">______________ </w:t>
      </w:r>
      <w:r w:rsidRPr="0091771D">
        <w:rPr>
          <w:rFonts w:ascii="Tw Cen MT" w:hAnsi="Tw Cen MT"/>
          <w:b/>
          <w:bCs/>
          <w:sz w:val="22"/>
          <w:szCs w:val="22"/>
        </w:rPr>
        <w:t xml:space="preserve">v19) </w:t>
      </w:r>
      <w:r w:rsidRPr="0091771D">
        <w:rPr>
          <w:rFonts w:ascii="Tw Cen MT" w:hAnsi="Tw Cen MT"/>
          <w:b/>
          <w:sz w:val="22"/>
          <w:szCs w:val="22"/>
        </w:rPr>
        <w:t> refers to a settled conclusion by careful study and reasoning</w:t>
      </w:r>
      <w:r w:rsidRPr="0091771D">
        <w:rPr>
          <w:rFonts w:ascii="Tw Cen MT" w:hAnsi="Tw Cen MT"/>
          <w:b/>
          <w:sz w:val="22"/>
          <w:szCs w:val="22"/>
        </w:rPr>
        <w:t>.</w:t>
      </w:r>
    </w:p>
    <w:p w:rsidR="009B2223" w:rsidRPr="0091771D" w:rsidRDefault="009B2223" w:rsidP="009B2223">
      <w:pPr>
        <w:jc w:val="both"/>
        <w:rPr>
          <w:rFonts w:ascii="Tw Cen MT" w:hAnsi="Tw Cen MT"/>
          <w:b/>
          <w:sz w:val="22"/>
          <w:szCs w:val="22"/>
        </w:rPr>
      </w:pPr>
    </w:p>
    <w:p w:rsidR="009B2223" w:rsidRPr="0091771D" w:rsidRDefault="009B2223" w:rsidP="009B2223">
      <w:pPr>
        <w:jc w:val="both"/>
        <w:rPr>
          <w:rFonts w:ascii="Tw Cen MT" w:hAnsi="Tw Cen MT"/>
          <w:b/>
          <w:sz w:val="22"/>
          <w:szCs w:val="22"/>
        </w:rPr>
      </w:pPr>
      <w:r w:rsidRPr="0091771D">
        <w:rPr>
          <w:rFonts w:ascii="Tw Cen MT" w:hAnsi="Tw Cen MT"/>
          <w:b/>
          <w:bCs/>
          <w:sz w:val="22"/>
          <w:szCs w:val="22"/>
        </w:rPr>
        <w:t>Abraham reckoned</w:t>
      </w:r>
      <w:r w:rsidRPr="0091771D">
        <w:rPr>
          <w:rFonts w:ascii="Tw Cen MT" w:hAnsi="Tw Cen MT"/>
          <w:b/>
          <w:bCs/>
          <w:sz w:val="22"/>
          <w:szCs w:val="22"/>
        </w:rPr>
        <w:t xml:space="preserve">, </w:t>
      </w:r>
      <w:r w:rsidRPr="0091771D">
        <w:rPr>
          <w:rFonts w:ascii="Tw Cen MT" w:hAnsi="Tw Cen MT"/>
          <w:b/>
          <w:bCs/>
          <w:sz w:val="22"/>
          <w:szCs w:val="22"/>
        </w:rPr>
        <w:t>reasoned and considered God: His faithfulness</w:t>
      </w:r>
      <w:r w:rsidRPr="0091771D">
        <w:rPr>
          <w:rFonts w:ascii="Tw Cen MT" w:hAnsi="Tw Cen MT"/>
          <w:b/>
          <w:bCs/>
          <w:sz w:val="22"/>
          <w:szCs w:val="22"/>
        </w:rPr>
        <w:t>,</w:t>
      </w:r>
      <w:r w:rsidRPr="0091771D">
        <w:rPr>
          <w:rFonts w:ascii="Tw Cen MT" w:hAnsi="Tw Cen MT"/>
          <w:b/>
          <w:bCs/>
          <w:sz w:val="22"/>
          <w:szCs w:val="22"/>
        </w:rPr>
        <w:t xml:space="preserve"> love</w:t>
      </w:r>
      <w:r w:rsidRPr="0091771D">
        <w:rPr>
          <w:rFonts w:ascii="Tw Cen MT" w:hAnsi="Tw Cen MT"/>
          <w:b/>
          <w:bCs/>
          <w:sz w:val="22"/>
          <w:szCs w:val="22"/>
        </w:rPr>
        <w:t xml:space="preserve">, </w:t>
      </w:r>
      <w:r w:rsidRPr="0091771D">
        <w:rPr>
          <w:rFonts w:ascii="Tw Cen MT" w:hAnsi="Tw Cen MT"/>
          <w:b/>
          <w:bCs/>
          <w:sz w:val="22"/>
          <w:szCs w:val="22"/>
        </w:rPr>
        <w:t>goodness</w:t>
      </w:r>
      <w:r w:rsidRPr="0091771D">
        <w:rPr>
          <w:rFonts w:ascii="Tw Cen MT" w:hAnsi="Tw Cen MT"/>
          <w:b/>
          <w:bCs/>
          <w:sz w:val="22"/>
          <w:szCs w:val="22"/>
        </w:rPr>
        <w:t>,</w:t>
      </w:r>
      <w:r w:rsidRPr="0091771D">
        <w:rPr>
          <w:rFonts w:ascii="Tw Cen MT" w:hAnsi="Tw Cen MT"/>
          <w:b/>
          <w:bCs/>
          <w:sz w:val="22"/>
          <w:szCs w:val="22"/>
        </w:rPr>
        <w:t xml:space="preserve"> character</w:t>
      </w:r>
      <w:r w:rsidRPr="0091771D">
        <w:rPr>
          <w:rFonts w:ascii="Tw Cen MT" w:hAnsi="Tw Cen MT"/>
          <w:b/>
          <w:bCs/>
          <w:sz w:val="22"/>
          <w:szCs w:val="22"/>
        </w:rPr>
        <w:t xml:space="preserve">, </w:t>
      </w:r>
      <w:r w:rsidRPr="0091771D">
        <w:rPr>
          <w:rFonts w:ascii="Tw Cen MT" w:hAnsi="Tw Cen MT"/>
          <w:b/>
          <w:bCs/>
          <w:sz w:val="22"/>
          <w:szCs w:val="22"/>
        </w:rPr>
        <w:t xml:space="preserve">and the surety and certainty of </w:t>
      </w:r>
      <w:r w:rsidRPr="0091771D">
        <w:rPr>
          <w:rFonts w:ascii="Tw Cen MT" w:hAnsi="Tw Cen MT"/>
          <w:b/>
          <w:bCs/>
          <w:sz w:val="22"/>
          <w:szCs w:val="22"/>
        </w:rPr>
        <w:t>H</w:t>
      </w:r>
      <w:r w:rsidRPr="0091771D">
        <w:rPr>
          <w:rFonts w:ascii="Tw Cen MT" w:hAnsi="Tw Cen MT"/>
          <w:b/>
          <w:bCs/>
          <w:sz w:val="22"/>
          <w:szCs w:val="22"/>
        </w:rPr>
        <w:t xml:space="preserve">is </w:t>
      </w:r>
      <w:r w:rsidRPr="0091771D">
        <w:rPr>
          <w:rFonts w:ascii="Tw Cen MT" w:hAnsi="Tw Cen MT"/>
          <w:b/>
          <w:bCs/>
          <w:sz w:val="22"/>
          <w:szCs w:val="22"/>
        </w:rPr>
        <w:t>_______________.</w:t>
      </w:r>
    </w:p>
    <w:p w:rsidR="009B2223" w:rsidRPr="0091771D" w:rsidRDefault="009B2223" w:rsidP="009B2223">
      <w:pPr>
        <w:jc w:val="both"/>
        <w:rPr>
          <w:rFonts w:ascii="Tw Cen MT" w:hAnsi="Tw Cen MT"/>
          <w:b/>
          <w:sz w:val="22"/>
          <w:szCs w:val="22"/>
        </w:rPr>
      </w:pPr>
    </w:p>
    <w:p w:rsidR="009B2223" w:rsidRPr="0091771D" w:rsidRDefault="009B2223" w:rsidP="009B2223">
      <w:pPr>
        <w:jc w:val="both"/>
        <w:rPr>
          <w:rFonts w:ascii="Tw Cen MT" w:hAnsi="Tw Cen MT"/>
          <w:b/>
          <w:bCs/>
          <w:sz w:val="22"/>
          <w:szCs w:val="22"/>
        </w:rPr>
      </w:pPr>
      <w:proofErr w:type="gramStart"/>
      <w:r w:rsidRPr="0091771D">
        <w:rPr>
          <w:rFonts w:ascii="Tw Cen MT" w:hAnsi="Tw Cen MT"/>
          <w:b/>
          <w:bCs/>
          <w:sz w:val="22"/>
          <w:szCs w:val="22"/>
        </w:rPr>
        <w:t>Abraham  knew</w:t>
      </w:r>
      <w:proofErr w:type="gramEnd"/>
      <w:r w:rsidRPr="0091771D">
        <w:rPr>
          <w:rFonts w:ascii="Tw Cen MT" w:hAnsi="Tw Cen MT"/>
          <w:b/>
          <w:bCs/>
          <w:sz w:val="22"/>
          <w:szCs w:val="22"/>
        </w:rPr>
        <w:t xml:space="preserve"> because he had considered that somehow </w:t>
      </w:r>
      <w:r w:rsidRPr="0091771D">
        <w:rPr>
          <w:rFonts w:ascii="Tw Cen MT" w:hAnsi="Tw Cen MT"/>
          <w:b/>
          <w:bCs/>
          <w:sz w:val="22"/>
          <w:szCs w:val="22"/>
        </w:rPr>
        <w:t xml:space="preserve">and </w:t>
      </w:r>
      <w:r w:rsidRPr="0091771D">
        <w:rPr>
          <w:rFonts w:ascii="Tw Cen MT" w:hAnsi="Tw Cen MT"/>
          <w:b/>
          <w:bCs/>
          <w:sz w:val="22"/>
          <w:szCs w:val="22"/>
        </w:rPr>
        <w:t xml:space="preserve">someway God was going to be faithful to </w:t>
      </w:r>
      <w:r w:rsidRPr="0091771D">
        <w:rPr>
          <w:rFonts w:ascii="Tw Cen MT" w:hAnsi="Tw Cen MT"/>
          <w:b/>
          <w:bCs/>
          <w:sz w:val="22"/>
          <w:szCs w:val="22"/>
        </w:rPr>
        <w:t>H</w:t>
      </w:r>
      <w:r w:rsidRPr="0091771D">
        <w:rPr>
          <w:rFonts w:ascii="Tw Cen MT" w:hAnsi="Tw Cen MT"/>
          <w:b/>
          <w:bCs/>
          <w:sz w:val="22"/>
          <w:szCs w:val="22"/>
        </w:rPr>
        <w:t xml:space="preserve">is promises – even if it meant raising him from the </w:t>
      </w:r>
      <w:r w:rsidRPr="0091771D">
        <w:rPr>
          <w:rFonts w:ascii="Tw Cen MT" w:hAnsi="Tw Cen MT"/>
          <w:b/>
          <w:bCs/>
          <w:sz w:val="22"/>
          <w:szCs w:val="22"/>
        </w:rPr>
        <w:t>_______________(Hebrews 11: 19; Genesis 22:5)!</w:t>
      </w:r>
    </w:p>
    <w:p w:rsidR="009B2223" w:rsidRPr="0091771D" w:rsidRDefault="009B2223" w:rsidP="009B2223">
      <w:pPr>
        <w:jc w:val="both"/>
        <w:rPr>
          <w:rFonts w:ascii="Tw Cen MT" w:hAnsi="Tw Cen MT"/>
          <w:b/>
          <w:bCs/>
          <w:sz w:val="22"/>
          <w:szCs w:val="22"/>
        </w:rPr>
      </w:pPr>
    </w:p>
    <w:p w:rsidR="009B2223" w:rsidRPr="009B2223" w:rsidRDefault="009B2223" w:rsidP="009B2223">
      <w:pPr>
        <w:jc w:val="both"/>
        <w:rPr>
          <w:rFonts w:ascii="Tw Cen MT" w:hAnsi="Tw Cen MT"/>
          <w:b/>
          <w:bCs/>
          <w:sz w:val="22"/>
          <w:szCs w:val="22"/>
        </w:rPr>
      </w:pPr>
      <w:r w:rsidRPr="009B2223">
        <w:rPr>
          <w:rFonts w:ascii="Tw Cen MT" w:hAnsi="Tw Cen MT"/>
          <w:b/>
          <w:bCs/>
          <w:sz w:val="22"/>
          <w:szCs w:val="22"/>
        </w:rPr>
        <w:t>Abraham</w:t>
      </w:r>
      <w:r w:rsidRPr="0091771D">
        <w:rPr>
          <w:rFonts w:ascii="Tw Cen MT" w:hAnsi="Tw Cen MT"/>
          <w:b/>
          <w:bCs/>
          <w:sz w:val="22"/>
          <w:szCs w:val="22"/>
        </w:rPr>
        <w:t xml:space="preserve">, by faith, </w:t>
      </w:r>
      <w:r w:rsidRPr="009B2223">
        <w:rPr>
          <w:rFonts w:ascii="Tw Cen MT" w:hAnsi="Tw Cen MT"/>
          <w:b/>
          <w:bCs/>
          <w:sz w:val="22"/>
          <w:szCs w:val="22"/>
        </w:rPr>
        <w:t xml:space="preserve">believed that God would still accomplish </w:t>
      </w:r>
      <w:r w:rsidRPr="0091771D">
        <w:rPr>
          <w:rFonts w:ascii="Tw Cen MT" w:hAnsi="Tw Cen MT"/>
          <w:b/>
          <w:bCs/>
          <w:sz w:val="22"/>
          <w:szCs w:val="22"/>
        </w:rPr>
        <w:t>H</w:t>
      </w:r>
      <w:r w:rsidRPr="009B2223">
        <w:rPr>
          <w:rFonts w:ascii="Tw Cen MT" w:hAnsi="Tw Cen MT"/>
          <w:b/>
          <w:bCs/>
          <w:sz w:val="22"/>
          <w:szCs w:val="22"/>
        </w:rPr>
        <w:t xml:space="preserve">is purposes because </w:t>
      </w:r>
      <w:r w:rsidRPr="0091771D">
        <w:rPr>
          <w:rFonts w:ascii="Tw Cen MT" w:hAnsi="Tw Cen MT"/>
          <w:b/>
          <w:bCs/>
          <w:sz w:val="22"/>
          <w:szCs w:val="22"/>
        </w:rPr>
        <w:t xml:space="preserve">He </w:t>
      </w:r>
      <w:r w:rsidRPr="009B2223">
        <w:rPr>
          <w:rFonts w:ascii="Tw Cen MT" w:hAnsi="Tw Cen MT"/>
          <w:b/>
          <w:bCs/>
          <w:sz w:val="22"/>
          <w:szCs w:val="22"/>
        </w:rPr>
        <w:t xml:space="preserve">was committed to them and </w:t>
      </w:r>
      <w:proofErr w:type="gramStart"/>
      <w:r w:rsidRPr="0091771D">
        <w:rPr>
          <w:rFonts w:ascii="Tw Cen MT" w:hAnsi="Tw Cen MT"/>
          <w:b/>
          <w:bCs/>
          <w:sz w:val="22"/>
          <w:szCs w:val="22"/>
        </w:rPr>
        <w:t>H</w:t>
      </w:r>
      <w:r w:rsidRPr="009B2223">
        <w:rPr>
          <w:rFonts w:ascii="Tw Cen MT" w:hAnsi="Tw Cen MT"/>
          <w:b/>
          <w:bCs/>
          <w:sz w:val="22"/>
          <w:szCs w:val="22"/>
        </w:rPr>
        <w:t>is</w:t>
      </w:r>
      <w:proofErr w:type="gramEnd"/>
      <w:r w:rsidRPr="009B2223">
        <w:rPr>
          <w:rFonts w:ascii="Tw Cen MT" w:hAnsi="Tw Cen MT"/>
          <w:b/>
          <w:bCs/>
          <w:sz w:val="22"/>
          <w:szCs w:val="22"/>
        </w:rPr>
        <w:t xml:space="preserve"> very character and trustworthiness were bound up in</w:t>
      </w:r>
      <w:r w:rsidRPr="0091771D">
        <w:rPr>
          <w:rFonts w:ascii="Tw Cen MT" w:hAnsi="Tw Cen MT"/>
          <w:b/>
          <w:bCs/>
          <w:sz w:val="22"/>
          <w:szCs w:val="22"/>
        </w:rPr>
        <w:t xml:space="preserve"> keeping</w:t>
      </w:r>
      <w:r w:rsidRPr="009B2223">
        <w:rPr>
          <w:rFonts w:ascii="Tw Cen MT" w:hAnsi="Tw Cen MT"/>
          <w:b/>
          <w:bCs/>
          <w:sz w:val="22"/>
          <w:szCs w:val="22"/>
        </w:rPr>
        <w:t xml:space="preserve"> them</w:t>
      </w:r>
      <w:r w:rsidRPr="0091771D">
        <w:rPr>
          <w:rFonts w:ascii="Tw Cen MT" w:hAnsi="Tw Cen MT"/>
          <w:b/>
          <w:bCs/>
          <w:sz w:val="22"/>
          <w:szCs w:val="22"/>
        </w:rPr>
        <w:t>.</w:t>
      </w:r>
    </w:p>
    <w:p w:rsidR="009B2223" w:rsidRPr="0091771D" w:rsidRDefault="009B2223" w:rsidP="009B2223">
      <w:pPr>
        <w:jc w:val="both"/>
        <w:rPr>
          <w:rFonts w:ascii="Tw Cen MT" w:hAnsi="Tw Cen MT"/>
          <w:b/>
          <w:bCs/>
          <w:sz w:val="22"/>
          <w:szCs w:val="22"/>
        </w:rPr>
      </w:pPr>
    </w:p>
    <w:p w:rsidR="009B2223" w:rsidRPr="0091771D" w:rsidRDefault="009B2223" w:rsidP="009B2223">
      <w:pPr>
        <w:jc w:val="both"/>
        <w:rPr>
          <w:rFonts w:ascii="Tw Cen MT" w:hAnsi="Tw Cen MT"/>
          <w:b/>
          <w:bCs/>
          <w:sz w:val="22"/>
          <w:szCs w:val="22"/>
        </w:rPr>
      </w:pPr>
      <w:r w:rsidRPr="009B2223">
        <w:rPr>
          <w:rFonts w:ascii="Tw Cen MT" w:hAnsi="Tw Cen MT"/>
          <w:b/>
          <w:bCs/>
          <w:sz w:val="22"/>
          <w:szCs w:val="22"/>
        </w:rPr>
        <w:t xml:space="preserve">Abraham’s faith was grounded in </w:t>
      </w:r>
      <w:r w:rsidR="00EF103B" w:rsidRPr="0091771D">
        <w:rPr>
          <w:rFonts w:ascii="Tw Cen MT" w:hAnsi="Tw Cen MT"/>
          <w:b/>
          <w:bCs/>
          <w:sz w:val="22"/>
          <w:szCs w:val="22"/>
        </w:rPr>
        <w:t xml:space="preserve">_______________: His character, promise, and unchanging nature. </w:t>
      </w:r>
    </w:p>
    <w:p w:rsidR="00EF103B" w:rsidRPr="0091771D" w:rsidRDefault="00EF103B" w:rsidP="009B2223">
      <w:pPr>
        <w:jc w:val="both"/>
        <w:rPr>
          <w:rFonts w:ascii="Tw Cen MT" w:hAnsi="Tw Cen MT"/>
          <w:b/>
          <w:bCs/>
          <w:sz w:val="22"/>
          <w:szCs w:val="22"/>
        </w:rPr>
      </w:pPr>
    </w:p>
    <w:p w:rsidR="00EF103B" w:rsidRPr="00EF103B" w:rsidRDefault="00EF103B" w:rsidP="00EF103B">
      <w:pPr>
        <w:jc w:val="both"/>
        <w:rPr>
          <w:rFonts w:ascii="Tw Cen MT" w:hAnsi="Tw Cen MT"/>
          <w:b/>
          <w:bCs/>
          <w:sz w:val="22"/>
          <w:szCs w:val="22"/>
        </w:rPr>
      </w:pPr>
      <w:r w:rsidRPr="0091771D">
        <w:rPr>
          <w:rFonts w:ascii="Tw Cen MT" w:hAnsi="Tw Cen MT"/>
          <w:b/>
          <w:bCs/>
          <w:sz w:val="22"/>
          <w:szCs w:val="22"/>
        </w:rPr>
        <w:t xml:space="preserve">God’s </w:t>
      </w:r>
      <w:r w:rsidRPr="0091771D">
        <w:rPr>
          <w:rFonts w:ascii="Tw Cen MT" w:hAnsi="Tw Cen MT"/>
          <w:b/>
          <w:bCs/>
          <w:sz w:val="22"/>
          <w:szCs w:val="22"/>
        </w:rPr>
        <w:t>promises</w:t>
      </w:r>
      <w:r w:rsidRPr="0091771D">
        <w:rPr>
          <w:rFonts w:ascii="Tw Cen MT" w:hAnsi="Tw Cen MT"/>
          <w:b/>
          <w:bCs/>
          <w:sz w:val="22"/>
          <w:szCs w:val="22"/>
        </w:rPr>
        <w:t xml:space="preserve"> </w:t>
      </w:r>
      <w:r w:rsidRPr="0091771D">
        <w:rPr>
          <w:rFonts w:ascii="Tw Cen MT" w:hAnsi="Tw Cen MT"/>
          <w:b/>
          <w:bCs/>
          <w:sz w:val="22"/>
          <w:szCs w:val="22"/>
        </w:rPr>
        <w:t>are</w:t>
      </w:r>
      <w:r w:rsidRPr="0091771D">
        <w:rPr>
          <w:rFonts w:ascii="Tw Cen MT" w:hAnsi="Tw Cen MT"/>
          <w:b/>
          <w:bCs/>
          <w:sz w:val="22"/>
          <w:szCs w:val="22"/>
        </w:rPr>
        <w:t xml:space="preserve"> not based on our </w:t>
      </w:r>
      <w:r w:rsidRPr="0091771D">
        <w:rPr>
          <w:rFonts w:ascii="Tw Cen MT" w:hAnsi="Tw Cen MT"/>
          <w:b/>
          <w:bCs/>
          <w:sz w:val="22"/>
          <w:szCs w:val="22"/>
        </w:rPr>
        <w:t xml:space="preserve">_______________ </w:t>
      </w:r>
      <w:r w:rsidRPr="0091771D">
        <w:rPr>
          <w:rFonts w:ascii="Tw Cen MT" w:hAnsi="Tw Cen MT"/>
          <w:b/>
          <w:bCs/>
          <w:sz w:val="22"/>
          <w:szCs w:val="22"/>
        </w:rPr>
        <w:t xml:space="preserve">of faith or ability, rather </w:t>
      </w:r>
      <w:r w:rsidRPr="0091771D">
        <w:rPr>
          <w:rFonts w:ascii="Tw Cen MT" w:hAnsi="Tw Cen MT"/>
          <w:b/>
          <w:bCs/>
          <w:sz w:val="22"/>
          <w:szCs w:val="22"/>
        </w:rPr>
        <w:t xml:space="preserve">they are </w:t>
      </w:r>
      <w:r w:rsidRPr="0091771D">
        <w:rPr>
          <w:rFonts w:ascii="Tw Cen MT" w:hAnsi="Tw Cen MT"/>
          <w:b/>
          <w:bCs/>
          <w:sz w:val="22"/>
          <w:szCs w:val="22"/>
        </w:rPr>
        <w:t>based on God</w:t>
      </w:r>
      <w:r w:rsidRPr="0091771D">
        <w:rPr>
          <w:rFonts w:ascii="Tw Cen MT" w:hAnsi="Tw Cen MT"/>
          <w:b/>
          <w:bCs/>
          <w:sz w:val="22"/>
          <w:szCs w:val="22"/>
        </w:rPr>
        <w:t xml:space="preserve">. </w:t>
      </w:r>
    </w:p>
    <w:p w:rsidR="00EF103B" w:rsidRPr="009B2223" w:rsidRDefault="00EF103B" w:rsidP="009B2223">
      <w:pPr>
        <w:jc w:val="both"/>
        <w:rPr>
          <w:rFonts w:ascii="Tw Cen MT" w:hAnsi="Tw Cen MT"/>
          <w:b/>
          <w:bCs/>
          <w:sz w:val="22"/>
          <w:szCs w:val="22"/>
        </w:rPr>
      </w:pPr>
    </w:p>
    <w:p w:rsidR="00EF103B" w:rsidRPr="00EF103B" w:rsidRDefault="00EF103B" w:rsidP="00EF103B">
      <w:pPr>
        <w:jc w:val="both"/>
        <w:rPr>
          <w:rFonts w:ascii="Tw Cen MT" w:hAnsi="Tw Cen MT"/>
          <w:b/>
          <w:bCs/>
          <w:sz w:val="22"/>
          <w:szCs w:val="22"/>
        </w:rPr>
      </w:pPr>
      <w:r w:rsidRPr="0091771D">
        <w:rPr>
          <w:rFonts w:ascii="Tw Cen MT" w:hAnsi="Tw Cen MT"/>
          <w:b/>
          <w:bCs/>
          <w:sz w:val="22"/>
          <w:szCs w:val="22"/>
        </w:rPr>
        <w:t>____________</w:t>
      </w:r>
      <w:r w:rsidRPr="00EF103B">
        <w:rPr>
          <w:rFonts w:ascii="Tw Cen MT" w:hAnsi="Tw Cen MT"/>
          <w:b/>
          <w:bCs/>
          <w:sz w:val="22"/>
          <w:szCs w:val="22"/>
        </w:rPr>
        <w:t xml:space="preserve"> believed </w:t>
      </w:r>
      <w:r w:rsidRPr="0091771D">
        <w:rPr>
          <w:rFonts w:ascii="Tw Cen MT" w:hAnsi="Tw Cen MT"/>
          <w:b/>
          <w:bCs/>
          <w:sz w:val="22"/>
          <w:szCs w:val="22"/>
        </w:rPr>
        <w:t xml:space="preserve">that </w:t>
      </w:r>
      <w:r w:rsidRPr="00EF103B">
        <w:rPr>
          <w:rFonts w:ascii="Tw Cen MT" w:hAnsi="Tw Cen MT"/>
          <w:b/>
          <w:bCs/>
          <w:sz w:val="22"/>
          <w:szCs w:val="22"/>
        </w:rPr>
        <w:t xml:space="preserve">God was committed to </w:t>
      </w:r>
      <w:r w:rsidRPr="0091771D">
        <w:rPr>
          <w:rFonts w:ascii="Tw Cen MT" w:hAnsi="Tw Cen MT"/>
          <w:b/>
          <w:bCs/>
          <w:sz w:val="22"/>
          <w:szCs w:val="22"/>
        </w:rPr>
        <w:t>H</w:t>
      </w:r>
      <w:r w:rsidRPr="00EF103B">
        <w:rPr>
          <w:rFonts w:ascii="Tw Cen MT" w:hAnsi="Tw Cen MT"/>
          <w:b/>
          <w:bCs/>
          <w:sz w:val="22"/>
          <w:szCs w:val="22"/>
        </w:rPr>
        <w:t>is promises and Abraham’s good – even if the circumstances of the moment screamed and shouted the very opposite</w:t>
      </w:r>
      <w:r w:rsidRPr="0091771D">
        <w:rPr>
          <w:rFonts w:ascii="Tw Cen MT" w:hAnsi="Tw Cen MT"/>
          <w:b/>
          <w:bCs/>
          <w:sz w:val="22"/>
          <w:szCs w:val="22"/>
        </w:rPr>
        <w:t>.</w:t>
      </w:r>
    </w:p>
    <w:p w:rsidR="009B2223" w:rsidRPr="0091771D" w:rsidRDefault="009B2223" w:rsidP="009B2223">
      <w:pPr>
        <w:jc w:val="both"/>
        <w:rPr>
          <w:rFonts w:ascii="Tw Cen MT" w:hAnsi="Tw Cen MT"/>
          <w:b/>
          <w:bCs/>
          <w:sz w:val="22"/>
          <w:szCs w:val="22"/>
        </w:rPr>
      </w:pPr>
    </w:p>
    <w:p w:rsidR="0091771D" w:rsidRPr="0091771D" w:rsidRDefault="0091771D" w:rsidP="0091771D">
      <w:pPr>
        <w:jc w:val="both"/>
        <w:rPr>
          <w:rFonts w:ascii="Tw Cen MT" w:hAnsi="Tw Cen MT"/>
          <w:b/>
          <w:bCs/>
          <w:sz w:val="22"/>
          <w:szCs w:val="22"/>
        </w:rPr>
      </w:pPr>
      <w:r w:rsidRPr="0091771D">
        <w:rPr>
          <w:rFonts w:ascii="Tw Cen MT" w:hAnsi="Tw Cen MT"/>
          <w:b/>
          <w:bCs/>
          <w:sz w:val="22"/>
          <w:szCs w:val="22"/>
        </w:rPr>
        <w:t xml:space="preserve">Hebrews 11 is meant to spur the Hebrews and us on to deeper faith by their example but the entire point is to look at the God that Abraham trusted and </w:t>
      </w:r>
      <w:r w:rsidRPr="0091771D">
        <w:rPr>
          <w:rFonts w:ascii="Tw Cen MT" w:hAnsi="Tw Cen MT"/>
          <w:b/>
          <w:bCs/>
          <w:sz w:val="22"/>
          <w:szCs w:val="22"/>
        </w:rPr>
        <w:t xml:space="preserve">_______________ </w:t>
      </w:r>
      <w:r w:rsidRPr="0091771D">
        <w:rPr>
          <w:rFonts w:ascii="Tw Cen MT" w:hAnsi="Tw Cen MT"/>
          <w:b/>
          <w:bCs/>
          <w:sz w:val="22"/>
          <w:szCs w:val="22"/>
        </w:rPr>
        <w:t xml:space="preserve">at </w:t>
      </w:r>
      <w:r w:rsidRPr="0091771D">
        <w:rPr>
          <w:rFonts w:ascii="Tw Cen MT" w:hAnsi="Tw Cen MT"/>
          <w:b/>
          <w:bCs/>
          <w:sz w:val="22"/>
          <w:szCs w:val="22"/>
        </w:rPr>
        <w:t xml:space="preserve">Him. </w:t>
      </w:r>
    </w:p>
    <w:p w:rsidR="0091771D" w:rsidRPr="0091771D" w:rsidRDefault="0091771D" w:rsidP="0091771D">
      <w:pPr>
        <w:jc w:val="both"/>
        <w:rPr>
          <w:rFonts w:ascii="Tw Cen MT" w:hAnsi="Tw Cen MT"/>
          <w:b/>
          <w:bCs/>
          <w:sz w:val="22"/>
          <w:szCs w:val="22"/>
        </w:rPr>
      </w:pPr>
    </w:p>
    <w:p w:rsidR="0091771D" w:rsidRPr="0091771D" w:rsidRDefault="0091771D" w:rsidP="0091771D">
      <w:pPr>
        <w:jc w:val="both"/>
        <w:rPr>
          <w:rFonts w:ascii="Tw Cen MT" w:hAnsi="Tw Cen MT"/>
          <w:b/>
          <w:bCs/>
          <w:sz w:val="22"/>
          <w:szCs w:val="22"/>
        </w:rPr>
      </w:pPr>
      <w:r w:rsidRPr="0091771D">
        <w:rPr>
          <w:rFonts w:ascii="Tw Cen MT" w:hAnsi="Tw Cen MT"/>
          <w:b/>
          <w:bCs/>
          <w:sz w:val="22"/>
          <w:szCs w:val="22"/>
        </w:rPr>
        <w:t xml:space="preserve">The </w:t>
      </w:r>
      <w:r w:rsidRPr="0091771D">
        <w:rPr>
          <w:rFonts w:ascii="Tw Cen MT" w:hAnsi="Tw Cen MT"/>
          <w:b/>
          <w:bCs/>
          <w:sz w:val="22"/>
          <w:szCs w:val="22"/>
        </w:rPr>
        <w:t xml:space="preserve">hero </w:t>
      </w:r>
      <w:r w:rsidRPr="0091771D">
        <w:rPr>
          <w:rFonts w:ascii="Tw Cen MT" w:hAnsi="Tw Cen MT"/>
          <w:b/>
          <w:bCs/>
          <w:sz w:val="22"/>
          <w:szCs w:val="22"/>
        </w:rPr>
        <w:t xml:space="preserve">of this story is not the faith of Abraham but rather the </w:t>
      </w:r>
      <w:r w:rsidRPr="0091771D">
        <w:rPr>
          <w:rFonts w:ascii="Tw Cen MT" w:hAnsi="Tw Cen MT"/>
          <w:b/>
          <w:bCs/>
          <w:sz w:val="22"/>
          <w:szCs w:val="22"/>
        </w:rPr>
        <w:t>_______________</w:t>
      </w:r>
      <w:r w:rsidRPr="0091771D">
        <w:rPr>
          <w:rFonts w:ascii="Tw Cen MT" w:hAnsi="Tw Cen MT"/>
          <w:b/>
          <w:bCs/>
          <w:sz w:val="22"/>
          <w:szCs w:val="22"/>
        </w:rPr>
        <w:t xml:space="preserve"> of his faith</w:t>
      </w:r>
      <w:r w:rsidRPr="0091771D">
        <w:rPr>
          <w:rFonts w:ascii="Tw Cen MT" w:hAnsi="Tw Cen MT"/>
          <w:b/>
          <w:bCs/>
          <w:sz w:val="22"/>
          <w:szCs w:val="22"/>
        </w:rPr>
        <w:t>: God.</w:t>
      </w:r>
    </w:p>
    <w:p w:rsidR="009B2223" w:rsidRPr="0091771D" w:rsidRDefault="009B2223" w:rsidP="009B2223">
      <w:pPr>
        <w:jc w:val="both"/>
        <w:rPr>
          <w:rFonts w:ascii="Tw Cen MT" w:hAnsi="Tw Cen MT"/>
          <w:b/>
          <w:sz w:val="22"/>
          <w:szCs w:val="22"/>
        </w:rPr>
      </w:pPr>
    </w:p>
    <w:p w:rsidR="007C320E" w:rsidRPr="0091771D" w:rsidRDefault="007C320E">
      <w:pPr>
        <w:rPr>
          <w:rFonts w:asciiTheme="minorHAnsi" w:hAnsiTheme="minorHAnsi" w:cstheme="minorHAnsi"/>
          <w:bCs/>
          <w:sz w:val="22"/>
          <w:szCs w:val="22"/>
        </w:rPr>
      </w:pPr>
      <w:proofErr w:type="spellStart"/>
      <w:r w:rsidRPr="0091771D">
        <w:rPr>
          <w:rFonts w:asciiTheme="minorHAnsi" w:hAnsiTheme="minorHAnsi" w:cstheme="minorHAnsi"/>
          <w:bCs/>
          <w:sz w:val="22"/>
          <w:szCs w:val="22"/>
          <w:u w:val="single"/>
        </w:rPr>
        <w:t>B</w:t>
      </w:r>
      <w:proofErr w:type="spellEnd"/>
      <w:r w:rsidRPr="0091771D">
        <w:rPr>
          <w:rFonts w:asciiTheme="minorHAnsi" w:hAnsiTheme="minorHAnsi" w:cstheme="minorHAnsi"/>
          <w:bCs/>
          <w:sz w:val="22"/>
          <w:szCs w:val="22"/>
          <w:u w:val="single"/>
        </w:rPr>
        <w:t>LANKS</w:t>
      </w:r>
      <w:r w:rsidRPr="0091771D">
        <w:rPr>
          <w:rFonts w:asciiTheme="minorHAnsi" w:hAnsiTheme="minorHAnsi" w:cstheme="minorHAnsi"/>
          <w:bCs/>
          <w:sz w:val="22"/>
          <w:szCs w:val="22"/>
        </w:rPr>
        <w:t xml:space="preserve">: Faith; tested; God; refining; goal; future; </w:t>
      </w:r>
      <w:r w:rsidR="009B2223" w:rsidRPr="0091771D">
        <w:rPr>
          <w:rFonts w:asciiTheme="minorHAnsi" w:hAnsiTheme="minorHAnsi" w:cstheme="minorHAnsi"/>
          <w:bCs/>
          <w:sz w:val="22"/>
          <w:szCs w:val="22"/>
        </w:rPr>
        <w:t xml:space="preserve">considered; promises; dead; </w:t>
      </w:r>
      <w:r w:rsidR="00EF103B" w:rsidRPr="0091771D">
        <w:rPr>
          <w:rFonts w:asciiTheme="minorHAnsi" w:hAnsiTheme="minorHAnsi" w:cstheme="minorHAnsi"/>
          <w:bCs/>
          <w:sz w:val="22"/>
          <w:szCs w:val="22"/>
        </w:rPr>
        <w:t xml:space="preserve">God; strength; Abraham; </w:t>
      </w:r>
      <w:r w:rsidR="0091771D" w:rsidRPr="0091771D">
        <w:rPr>
          <w:rFonts w:asciiTheme="minorHAnsi" w:hAnsiTheme="minorHAnsi" w:cstheme="minorHAnsi"/>
          <w:bCs/>
          <w:sz w:val="22"/>
          <w:szCs w:val="22"/>
        </w:rPr>
        <w:t xml:space="preserve">marvel; object; </w:t>
      </w:r>
    </w:p>
    <w:p w:rsidR="00384614" w:rsidRDefault="00384614" w:rsidP="00384614">
      <w:pPr>
        <w:jc w:val="both"/>
        <w:rPr>
          <w:rFonts w:ascii="MV Boli" w:hAnsi="MV Boli" w:cs="MV Boli"/>
          <w:b/>
          <w:bCs/>
          <w:i/>
          <w:iCs/>
          <w:sz w:val="36"/>
          <w:szCs w:val="36"/>
        </w:rPr>
      </w:pPr>
      <w:r>
        <w:rPr>
          <w:rFonts w:ascii="MV Boli" w:hAnsi="MV Boli" w:cs="MV Boli"/>
          <w:b/>
          <w:bCs/>
          <w:i/>
          <w:iCs/>
          <w:sz w:val="36"/>
          <w:szCs w:val="36"/>
        </w:rPr>
        <w:lastRenderedPageBreak/>
        <w:t>“</w:t>
      </w:r>
      <w:r w:rsidRPr="00A37803">
        <w:rPr>
          <w:rFonts w:ascii="MV Boli" w:hAnsi="MV Boli" w:cs="MV Boli"/>
          <w:b/>
          <w:bCs/>
          <w:i/>
          <w:iCs/>
          <w:sz w:val="36"/>
          <w:szCs w:val="36"/>
        </w:rPr>
        <w:t>Until I Come, devote yourself to the public reading of Scripture, to exhortation, and to teaching.</w:t>
      </w:r>
      <w:r>
        <w:rPr>
          <w:rFonts w:ascii="MV Boli" w:hAnsi="MV Boli" w:cs="MV Boli"/>
          <w:b/>
          <w:bCs/>
          <w:i/>
          <w:iCs/>
          <w:sz w:val="36"/>
          <w:szCs w:val="36"/>
        </w:rPr>
        <w:t>”</w:t>
      </w:r>
      <w:r w:rsidRPr="00A37803">
        <w:rPr>
          <w:rFonts w:ascii="MV Boli" w:hAnsi="MV Boli" w:cs="MV Boli"/>
          <w:b/>
          <w:bCs/>
          <w:i/>
          <w:iCs/>
          <w:sz w:val="36"/>
          <w:szCs w:val="36"/>
        </w:rPr>
        <w:t xml:space="preserve"> 1 Timothy 4: 13</w:t>
      </w:r>
    </w:p>
    <w:p w:rsidR="00384614" w:rsidRDefault="00384614" w:rsidP="00384614">
      <w:pPr>
        <w:jc w:val="both"/>
        <w:rPr>
          <w:rFonts w:asciiTheme="minorHAnsi" w:hAnsiTheme="minorHAnsi" w:cstheme="minorHAnsi"/>
          <w:b/>
          <w:sz w:val="36"/>
          <w:szCs w:val="36"/>
        </w:rPr>
      </w:pPr>
    </w:p>
    <w:p w:rsidR="007C320E" w:rsidRPr="00384614" w:rsidRDefault="00384614" w:rsidP="00384614">
      <w:pPr>
        <w:jc w:val="center"/>
        <w:rPr>
          <w:rFonts w:asciiTheme="minorHAnsi" w:hAnsiTheme="minorHAnsi" w:cstheme="minorHAnsi"/>
          <w:b/>
          <w:sz w:val="36"/>
          <w:szCs w:val="36"/>
          <w:u w:val="single"/>
        </w:rPr>
      </w:pPr>
      <w:r w:rsidRPr="00384614">
        <w:rPr>
          <w:rFonts w:asciiTheme="minorHAnsi" w:hAnsiTheme="minorHAnsi" w:cstheme="minorHAnsi"/>
          <w:b/>
          <w:sz w:val="36"/>
          <w:szCs w:val="36"/>
          <w:u w:val="single"/>
        </w:rPr>
        <w:t>Congregational Scripture Reading – Romans 5: 1-5</w:t>
      </w:r>
    </w:p>
    <w:p w:rsidR="00384614" w:rsidRPr="00384614" w:rsidRDefault="00384614">
      <w:pPr>
        <w:rPr>
          <w:rFonts w:asciiTheme="minorHAnsi" w:hAnsiTheme="minorHAnsi" w:cstheme="minorHAnsi"/>
          <w:b/>
          <w:sz w:val="36"/>
          <w:szCs w:val="36"/>
        </w:rPr>
      </w:pPr>
    </w:p>
    <w:p w:rsidR="00384614" w:rsidRPr="00384614" w:rsidRDefault="00384614" w:rsidP="00384614">
      <w:pPr>
        <w:spacing w:line="480" w:lineRule="auto"/>
        <w:rPr>
          <w:rFonts w:asciiTheme="minorHAnsi" w:hAnsiTheme="minorHAnsi" w:cstheme="minorHAnsi"/>
          <w:b/>
          <w:sz w:val="36"/>
          <w:szCs w:val="36"/>
        </w:rPr>
      </w:pPr>
      <w:r w:rsidRPr="00384614">
        <w:rPr>
          <w:rStyle w:val="text"/>
          <w:rFonts w:asciiTheme="minorHAnsi" w:hAnsiTheme="minorHAnsi" w:cstheme="minorHAnsi"/>
          <w:color w:val="000000"/>
          <w:sz w:val="36"/>
          <w:szCs w:val="36"/>
        </w:rPr>
        <w:t>Therefore, since we have been justified by faith,</w:t>
      </w:r>
      <w:r w:rsidRPr="00384614">
        <w:rPr>
          <w:rStyle w:val="apple-converted-space"/>
          <w:rFonts w:asciiTheme="minorHAnsi" w:hAnsiTheme="minorHAnsi" w:cstheme="minorHAnsi"/>
          <w:color w:val="000000"/>
          <w:sz w:val="36"/>
          <w:szCs w:val="36"/>
        </w:rPr>
        <w:t> </w:t>
      </w:r>
      <w:proofErr w:type="gramStart"/>
      <w:r w:rsidRPr="00384614">
        <w:rPr>
          <w:rStyle w:val="text"/>
          <w:rFonts w:asciiTheme="minorHAnsi" w:hAnsiTheme="minorHAnsi" w:cstheme="minorHAnsi"/>
          <w:color w:val="000000"/>
          <w:sz w:val="36"/>
          <w:szCs w:val="36"/>
        </w:rPr>
        <w:t>we</w:t>
      </w:r>
      <w:r>
        <w:rPr>
          <w:rStyle w:val="text"/>
          <w:rFonts w:asciiTheme="minorHAnsi" w:hAnsiTheme="minorHAnsi" w:cstheme="minorHAnsi"/>
          <w:color w:val="000000"/>
          <w:sz w:val="36"/>
          <w:szCs w:val="36"/>
          <w:vertAlign w:val="superscript"/>
        </w:rPr>
        <w:t xml:space="preserve"> </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have</w:t>
      </w:r>
      <w:proofErr w:type="gramEnd"/>
      <w:r w:rsidRPr="00384614">
        <w:rPr>
          <w:rStyle w:val="text"/>
          <w:rFonts w:asciiTheme="minorHAnsi" w:hAnsiTheme="minorHAnsi" w:cstheme="minorHAnsi"/>
          <w:color w:val="000000"/>
          <w:sz w:val="36"/>
          <w:szCs w:val="36"/>
        </w:rPr>
        <w:t xml:space="preserve"> peace with God through our Lord Jesus Christ.</w:t>
      </w:r>
      <w:r w:rsidRPr="00384614">
        <w:rPr>
          <w:rStyle w:val="apple-converted-space"/>
          <w:rFonts w:asciiTheme="minorHAnsi" w:hAnsiTheme="minorHAnsi" w:cstheme="minorHAnsi"/>
          <w:color w:val="000000"/>
          <w:sz w:val="36"/>
          <w:szCs w:val="36"/>
          <w:shd w:val="clear" w:color="auto" w:fill="FFFFFF"/>
        </w:rPr>
        <w:t> </w:t>
      </w:r>
      <w:r w:rsidRPr="00384614">
        <w:rPr>
          <w:rStyle w:val="text"/>
          <w:rFonts w:asciiTheme="minorHAnsi" w:hAnsiTheme="minorHAnsi" w:cstheme="minorHAnsi"/>
          <w:color w:val="000000"/>
          <w:sz w:val="36"/>
          <w:szCs w:val="36"/>
        </w:rPr>
        <w:t>Through him we have also</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obtained access by faith</w:t>
      </w:r>
      <w:r>
        <w:rPr>
          <w:rStyle w:val="text"/>
          <w:rFonts w:asciiTheme="minorHAnsi" w:hAnsiTheme="minorHAnsi" w:cstheme="minorHAnsi"/>
          <w:color w:val="000000"/>
          <w:sz w:val="36"/>
          <w:szCs w:val="36"/>
          <w:vertAlign w:val="superscript"/>
        </w:rPr>
        <w:t xml:space="preserve"> </w:t>
      </w:r>
      <w:r w:rsidRPr="00384614">
        <w:rPr>
          <w:rStyle w:val="text"/>
          <w:rFonts w:asciiTheme="minorHAnsi" w:hAnsiTheme="minorHAnsi" w:cstheme="minorHAnsi"/>
          <w:color w:val="000000"/>
          <w:sz w:val="36"/>
          <w:szCs w:val="36"/>
        </w:rPr>
        <w:t>into this grace</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in which we stand, and</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we</w:t>
      </w:r>
      <w:r>
        <w:rPr>
          <w:rStyle w:val="text"/>
          <w:rFonts w:asciiTheme="minorHAnsi" w:hAnsiTheme="minorHAnsi" w:cstheme="minorHAnsi"/>
          <w:color w:val="000000"/>
          <w:sz w:val="36"/>
          <w:szCs w:val="36"/>
          <w:vertAlign w:val="superscript"/>
        </w:rPr>
        <w:t xml:space="preserve"> </w:t>
      </w:r>
      <w:r w:rsidRPr="00384614">
        <w:rPr>
          <w:rStyle w:val="text"/>
          <w:rFonts w:asciiTheme="minorHAnsi" w:hAnsiTheme="minorHAnsi" w:cstheme="minorHAnsi"/>
          <w:color w:val="000000"/>
          <w:sz w:val="36"/>
          <w:szCs w:val="36"/>
        </w:rPr>
        <w:t>rejoice</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in hope of the glory of God.</w:t>
      </w:r>
      <w:r w:rsidRPr="00384614">
        <w:rPr>
          <w:rStyle w:val="apple-converted-space"/>
          <w:rFonts w:asciiTheme="minorHAnsi" w:hAnsiTheme="minorHAnsi" w:cstheme="minorHAnsi"/>
          <w:color w:val="000000"/>
          <w:sz w:val="36"/>
          <w:szCs w:val="36"/>
          <w:shd w:val="clear" w:color="auto" w:fill="FFFFFF"/>
        </w:rPr>
        <w:t> </w:t>
      </w:r>
      <w:r w:rsidRPr="00384614">
        <w:rPr>
          <w:rStyle w:val="text"/>
          <w:rFonts w:asciiTheme="minorHAnsi" w:hAnsiTheme="minorHAnsi" w:cstheme="minorHAnsi"/>
          <w:color w:val="000000"/>
          <w:sz w:val="36"/>
          <w:szCs w:val="36"/>
        </w:rPr>
        <w:t>Not only that, but we</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rejoice in our sufferings, knowing that suffering</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produces endurance,</w:t>
      </w:r>
      <w:r w:rsidRPr="00384614">
        <w:rPr>
          <w:rStyle w:val="apple-converted-space"/>
          <w:rFonts w:asciiTheme="minorHAnsi" w:hAnsiTheme="minorHAnsi" w:cstheme="minorHAnsi"/>
          <w:color w:val="000000"/>
          <w:sz w:val="36"/>
          <w:szCs w:val="36"/>
          <w:shd w:val="clear" w:color="auto" w:fill="FFFFFF"/>
        </w:rPr>
        <w:t> </w:t>
      </w:r>
      <w:r w:rsidRPr="00384614">
        <w:rPr>
          <w:rStyle w:val="text"/>
          <w:rFonts w:asciiTheme="minorHAnsi" w:hAnsiTheme="minorHAnsi" w:cstheme="minorHAnsi"/>
          <w:color w:val="000000"/>
          <w:sz w:val="36"/>
          <w:szCs w:val="36"/>
        </w:rPr>
        <w:t xml:space="preserve">and endurance produces character, and character produces </w:t>
      </w:r>
      <w:proofErr w:type="gramStart"/>
      <w:r w:rsidRPr="00384614">
        <w:rPr>
          <w:rStyle w:val="text"/>
          <w:rFonts w:asciiTheme="minorHAnsi" w:hAnsiTheme="minorHAnsi" w:cstheme="minorHAnsi"/>
          <w:color w:val="000000"/>
          <w:sz w:val="36"/>
          <w:szCs w:val="36"/>
        </w:rPr>
        <w:t>hope,</w:t>
      </w:r>
      <w:r>
        <w:rPr>
          <w:rStyle w:val="apple-converted-space"/>
          <w:rFonts w:asciiTheme="minorHAnsi" w:hAnsiTheme="minorHAnsi" w:cstheme="minorHAnsi"/>
          <w:color w:val="000000"/>
          <w:sz w:val="36"/>
          <w:szCs w:val="36"/>
          <w:shd w:val="clear" w:color="auto" w:fill="FFFFFF"/>
        </w:rPr>
        <w:t xml:space="preserve"> </w:t>
      </w:r>
      <w:r w:rsidRPr="00384614">
        <w:rPr>
          <w:rStyle w:val="text"/>
          <w:rFonts w:asciiTheme="minorHAnsi" w:hAnsiTheme="minorHAnsi" w:cstheme="minorHAnsi"/>
          <w:b/>
          <w:bCs/>
          <w:color w:val="000000"/>
          <w:sz w:val="36"/>
          <w:szCs w:val="36"/>
          <w:vertAlign w:val="superscript"/>
        </w:rPr>
        <w:t> </w:t>
      </w:r>
      <w:r w:rsidRPr="00384614">
        <w:rPr>
          <w:rStyle w:val="text"/>
          <w:rFonts w:asciiTheme="minorHAnsi" w:hAnsiTheme="minorHAnsi" w:cstheme="minorHAnsi"/>
          <w:color w:val="000000"/>
          <w:sz w:val="36"/>
          <w:szCs w:val="36"/>
        </w:rPr>
        <w:t>and</w:t>
      </w:r>
      <w:proofErr w:type="gramEnd"/>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hope does not put us to shame, because God's love</w:t>
      </w:r>
      <w:r w:rsidRPr="00384614">
        <w:rPr>
          <w:rStyle w:val="apple-converted-space"/>
          <w:rFonts w:asciiTheme="minorHAnsi" w:hAnsiTheme="minorHAnsi" w:cstheme="minorHAnsi"/>
          <w:color w:val="000000"/>
          <w:sz w:val="36"/>
          <w:szCs w:val="36"/>
        </w:rPr>
        <w:t> </w:t>
      </w:r>
      <w:r w:rsidRPr="00384614">
        <w:rPr>
          <w:rStyle w:val="text"/>
          <w:rFonts w:asciiTheme="minorHAnsi" w:hAnsiTheme="minorHAnsi" w:cstheme="minorHAnsi"/>
          <w:color w:val="000000"/>
          <w:sz w:val="36"/>
          <w:szCs w:val="36"/>
        </w:rPr>
        <w:t>has been poured into our hearts through the Holy Spirit who has been given to us.</w:t>
      </w:r>
    </w:p>
    <w:sectPr w:rsidR="00384614" w:rsidRPr="00384614" w:rsidSect="00843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E"/>
    <w:rsid w:val="000F2602"/>
    <w:rsid w:val="0011742F"/>
    <w:rsid w:val="002730B1"/>
    <w:rsid w:val="00377CCA"/>
    <w:rsid w:val="00384614"/>
    <w:rsid w:val="00441AA3"/>
    <w:rsid w:val="004A6DDD"/>
    <w:rsid w:val="004E027C"/>
    <w:rsid w:val="004F51B6"/>
    <w:rsid w:val="005C4638"/>
    <w:rsid w:val="007C320E"/>
    <w:rsid w:val="007D2D02"/>
    <w:rsid w:val="00843CF1"/>
    <w:rsid w:val="00911277"/>
    <w:rsid w:val="0091771D"/>
    <w:rsid w:val="009B0C3C"/>
    <w:rsid w:val="009B2223"/>
    <w:rsid w:val="00BC3767"/>
    <w:rsid w:val="00C27654"/>
    <w:rsid w:val="00EF103B"/>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9B568"/>
  <w15:chartTrackingRefBased/>
  <w15:docId w15:val="{12A8314A-2A67-7C40-87EC-EA4C92B5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0E"/>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84614"/>
  </w:style>
  <w:style w:type="character" w:customStyle="1" w:styleId="apple-converted-space">
    <w:name w:val="apple-converted-space"/>
    <w:basedOn w:val="DefaultParagraphFont"/>
    <w:rsid w:val="00384614"/>
  </w:style>
  <w:style w:type="character" w:styleId="Hyperlink">
    <w:name w:val="Hyperlink"/>
    <w:basedOn w:val="DefaultParagraphFont"/>
    <w:uiPriority w:val="99"/>
    <w:semiHidden/>
    <w:unhideWhenUsed/>
    <w:rsid w:val="00384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1</cp:revision>
  <cp:lastPrinted>2024-02-29T15:50:00Z</cp:lastPrinted>
  <dcterms:created xsi:type="dcterms:W3CDTF">2024-02-29T15:01:00Z</dcterms:created>
  <dcterms:modified xsi:type="dcterms:W3CDTF">2024-02-29T15:56:00Z</dcterms:modified>
</cp:coreProperties>
</file>