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E774C" w14:textId="77777777" w:rsidR="0019528D" w:rsidRPr="00724124" w:rsidRDefault="0019528D" w:rsidP="00817880">
      <w:pPr>
        <w:pStyle w:val="paragraph"/>
        <w:spacing w:before="0" w:beforeAutospacing="0" w:after="0" w:afterAutospacing="0" w:line="192" w:lineRule="auto"/>
        <w:jc w:val="center"/>
        <w:textAlignment w:val="baseline"/>
        <w:rPr>
          <w:rStyle w:val="normaltextrun"/>
          <w:rFonts w:ascii="MV Boli" w:hAnsi="MV Boli" w:cs="MV Boli"/>
          <w:b/>
          <w:bCs/>
          <w:sz w:val="23"/>
          <w:szCs w:val="23"/>
          <w:u w:val="single"/>
        </w:rPr>
      </w:pPr>
      <w:bookmarkStart w:id="0" w:name="_Hlk105592971"/>
      <w:r w:rsidRPr="00724124">
        <w:rPr>
          <w:rStyle w:val="normaltextrun"/>
          <w:rFonts w:ascii="MV Boli" w:hAnsi="MV Boli" w:cs="MV Boli"/>
          <w:b/>
          <w:bCs/>
          <w:sz w:val="23"/>
          <w:szCs w:val="23"/>
          <w:u w:val="single"/>
        </w:rPr>
        <w:t>Sermon Notes</w:t>
      </w:r>
    </w:p>
    <w:p w14:paraId="38BF16E9" w14:textId="6020197B" w:rsidR="0019528D" w:rsidRPr="00724124" w:rsidRDefault="0019528D" w:rsidP="00817880">
      <w:pPr>
        <w:pStyle w:val="paragraph"/>
        <w:spacing w:before="0" w:beforeAutospacing="0" w:after="0" w:afterAutospacing="0" w:line="192" w:lineRule="auto"/>
        <w:jc w:val="center"/>
        <w:textAlignment w:val="baseline"/>
        <w:rPr>
          <w:rFonts w:ascii="Tw Cen MT" w:hAnsi="Tw Cen MT" w:cs="MV Boli"/>
          <w:b/>
          <w:bCs/>
          <w:sz w:val="23"/>
          <w:szCs w:val="23"/>
        </w:rPr>
      </w:pPr>
      <w:r w:rsidRPr="00724124">
        <w:rPr>
          <w:rStyle w:val="normaltextrun"/>
          <w:rFonts w:ascii="Tw Cen MT" w:hAnsi="Tw Cen MT" w:cs="MV Boli"/>
          <w:b/>
          <w:bCs/>
          <w:sz w:val="23"/>
          <w:szCs w:val="23"/>
        </w:rPr>
        <w:t>Above All</w:t>
      </w:r>
    </w:p>
    <w:p w14:paraId="15DEB752" w14:textId="77777777" w:rsidR="0019528D" w:rsidRPr="00724124" w:rsidRDefault="0019528D" w:rsidP="00817880">
      <w:pPr>
        <w:pStyle w:val="paragraph"/>
        <w:spacing w:before="0" w:beforeAutospacing="0" w:after="0" w:afterAutospacing="0" w:line="192" w:lineRule="auto"/>
        <w:jc w:val="center"/>
        <w:textAlignment w:val="baseline"/>
        <w:rPr>
          <w:rFonts w:ascii="Tw Cen MT" w:hAnsi="Tw Cen MT" w:cstheme="minorHAnsi"/>
          <w:b/>
          <w:bCs/>
          <w:sz w:val="23"/>
          <w:szCs w:val="23"/>
        </w:rPr>
      </w:pPr>
      <w:r w:rsidRPr="00724124">
        <w:rPr>
          <w:rStyle w:val="normaltextrun"/>
          <w:rFonts w:ascii="Tw Cen MT" w:hAnsi="Tw Cen MT" w:cstheme="minorHAnsi"/>
          <w:b/>
          <w:bCs/>
          <w:sz w:val="23"/>
          <w:szCs w:val="23"/>
        </w:rPr>
        <w:t xml:space="preserve">The Preeminence of Christ in the Book of Colossians </w:t>
      </w:r>
    </w:p>
    <w:p w14:paraId="1C2B93FE" w14:textId="77777777" w:rsidR="0019528D" w:rsidRPr="00724124" w:rsidRDefault="0019528D" w:rsidP="00817880">
      <w:pPr>
        <w:pStyle w:val="paragraph"/>
        <w:spacing w:before="0" w:beforeAutospacing="0" w:after="0" w:afterAutospacing="0" w:line="192" w:lineRule="auto"/>
        <w:jc w:val="center"/>
        <w:textAlignment w:val="baseline"/>
        <w:rPr>
          <w:rStyle w:val="normaltextrun"/>
          <w:rFonts w:ascii="MV Boli" w:hAnsi="MV Boli" w:cs="MV Boli"/>
          <w:b/>
          <w:bCs/>
          <w:sz w:val="23"/>
          <w:szCs w:val="23"/>
        </w:rPr>
      </w:pPr>
      <w:r w:rsidRPr="00724124">
        <w:rPr>
          <w:rStyle w:val="normaltextrun"/>
          <w:rFonts w:ascii="MV Boli" w:hAnsi="MV Boli" w:cs="MV Boli"/>
          <w:b/>
          <w:bCs/>
          <w:sz w:val="23"/>
          <w:szCs w:val="23"/>
        </w:rPr>
        <w:t>“I Surrender All: The Christian’s Faith and Life, Part 1”</w:t>
      </w:r>
    </w:p>
    <w:p w14:paraId="4ED92A86" w14:textId="77777777" w:rsidR="0019528D" w:rsidRPr="00724124" w:rsidRDefault="0019528D" w:rsidP="00817880">
      <w:pPr>
        <w:pStyle w:val="paragraph"/>
        <w:spacing w:before="0" w:beforeAutospacing="0" w:after="0" w:afterAutospacing="0" w:line="192" w:lineRule="auto"/>
        <w:jc w:val="center"/>
        <w:textAlignment w:val="baseline"/>
        <w:rPr>
          <w:rFonts w:ascii="Tw Cen MT" w:hAnsi="Tw Cen MT" w:cstheme="minorHAnsi"/>
          <w:b/>
          <w:bCs/>
          <w:sz w:val="23"/>
          <w:szCs w:val="23"/>
        </w:rPr>
      </w:pPr>
      <w:r w:rsidRPr="00724124">
        <w:rPr>
          <w:rStyle w:val="normaltextrun"/>
          <w:rFonts w:ascii="Tw Cen MT" w:hAnsi="Tw Cen MT" w:cstheme="minorHAnsi"/>
          <w:b/>
          <w:bCs/>
          <w:sz w:val="23"/>
          <w:szCs w:val="23"/>
        </w:rPr>
        <w:t xml:space="preserve">Colossians 3: </w:t>
      </w:r>
      <w:bookmarkEnd w:id="0"/>
      <w:r w:rsidRPr="00724124">
        <w:rPr>
          <w:rStyle w:val="normaltextrun"/>
          <w:rFonts w:ascii="Tw Cen MT" w:hAnsi="Tw Cen MT" w:cstheme="minorHAnsi"/>
          <w:b/>
          <w:bCs/>
          <w:sz w:val="23"/>
          <w:szCs w:val="23"/>
        </w:rPr>
        <w:t>17-18</w:t>
      </w:r>
    </w:p>
    <w:p w14:paraId="2B2D71A5" w14:textId="4257B6B0" w:rsidR="0019528D" w:rsidRPr="00724124" w:rsidRDefault="0019528D" w:rsidP="00817880">
      <w:pPr>
        <w:spacing w:line="192" w:lineRule="auto"/>
        <w:jc w:val="both"/>
        <w:rPr>
          <w:rFonts w:ascii="Tw Cen MT" w:hAnsi="Tw Cen MT"/>
          <w:b/>
          <w:bCs/>
          <w:sz w:val="23"/>
          <w:szCs w:val="23"/>
        </w:rPr>
      </w:pPr>
      <w:r w:rsidRPr="00724124">
        <w:rPr>
          <w:rFonts w:ascii="Tw Cen MT" w:hAnsi="Tw Cen MT"/>
          <w:b/>
          <w:bCs/>
          <w:sz w:val="23"/>
          <w:szCs w:val="23"/>
          <w:u w:val="single"/>
        </w:rPr>
        <w:t>Big Idea:</w:t>
      </w:r>
      <w:r w:rsidRPr="00724124">
        <w:rPr>
          <w:rFonts w:ascii="Tw Cen MT" w:hAnsi="Tw Cen MT"/>
          <w:b/>
          <w:bCs/>
          <w:sz w:val="23"/>
          <w:szCs w:val="23"/>
        </w:rPr>
        <w:t xml:space="preserve"> The Christian - the new man / new woman in Jesus - simply isn’t able </w:t>
      </w:r>
      <w:r w:rsidR="008B6BA7">
        <w:rPr>
          <w:rFonts w:ascii="Tw Cen MT" w:hAnsi="Tw Cen MT"/>
          <w:b/>
          <w:bCs/>
          <w:sz w:val="23"/>
          <w:szCs w:val="23"/>
        </w:rPr>
        <w:t xml:space="preserve">to </w:t>
      </w:r>
      <w:r w:rsidRPr="00724124">
        <w:rPr>
          <w:rFonts w:ascii="Tw Cen MT" w:hAnsi="Tw Cen MT"/>
          <w:b/>
          <w:bCs/>
          <w:sz w:val="23"/>
          <w:szCs w:val="23"/>
        </w:rPr>
        <w:t>compartm</w:t>
      </w:r>
      <w:r w:rsidR="008B6BA7">
        <w:rPr>
          <w:rFonts w:ascii="Tw Cen MT" w:hAnsi="Tw Cen MT"/>
          <w:b/>
          <w:bCs/>
          <w:sz w:val="23"/>
          <w:szCs w:val="23"/>
        </w:rPr>
        <w:t>entalize their faith and this</w:t>
      </w:r>
      <w:r w:rsidRPr="00724124">
        <w:rPr>
          <w:rFonts w:ascii="Tw Cen MT" w:hAnsi="Tw Cen MT"/>
          <w:b/>
          <w:bCs/>
          <w:sz w:val="23"/>
          <w:szCs w:val="23"/>
        </w:rPr>
        <w:t xml:space="preserve"> effects all that they are in their lives, actions, words, and deeds.  </w:t>
      </w:r>
    </w:p>
    <w:p w14:paraId="6ABE2C7D" w14:textId="0BD9CE38" w:rsidR="0019528D" w:rsidRPr="00724124" w:rsidRDefault="007D3F21" w:rsidP="00817880">
      <w:pPr>
        <w:spacing w:line="192" w:lineRule="auto"/>
        <w:jc w:val="both"/>
        <w:rPr>
          <w:rFonts w:ascii="Tw Cen MT" w:hAnsi="Tw Cen MT"/>
          <w:b/>
          <w:bCs/>
          <w:sz w:val="23"/>
          <w:szCs w:val="23"/>
        </w:rPr>
      </w:pPr>
      <w:r w:rsidRPr="00724124">
        <w:rPr>
          <w:rFonts w:ascii="Tw Cen MT" w:hAnsi="Tw Cen MT"/>
          <w:b/>
          <w:bCs/>
          <w:sz w:val="23"/>
          <w:szCs w:val="23"/>
        </w:rPr>
        <w:t xml:space="preserve">In our text we see both the summation of previous commands (in v17) as well as the beginning of the _____________ daily working out of them (in v18). </w:t>
      </w:r>
    </w:p>
    <w:p w14:paraId="56F807BA" w14:textId="64C338F1" w:rsidR="007D3F21" w:rsidRPr="00724124" w:rsidRDefault="007D3F21" w:rsidP="00817880">
      <w:pPr>
        <w:spacing w:line="192" w:lineRule="auto"/>
        <w:jc w:val="both"/>
        <w:rPr>
          <w:rFonts w:ascii="Tw Cen MT" w:hAnsi="Tw Cen MT"/>
          <w:b/>
          <w:bCs/>
          <w:sz w:val="23"/>
          <w:szCs w:val="23"/>
        </w:rPr>
      </w:pPr>
      <w:r w:rsidRPr="007D3F21">
        <w:rPr>
          <w:rFonts w:ascii="Tw Cen MT" w:hAnsi="Tw Cen MT"/>
          <w:b/>
          <w:bCs/>
          <w:sz w:val="23"/>
          <w:szCs w:val="23"/>
        </w:rPr>
        <w:t>Nothing is to</w:t>
      </w:r>
      <w:r w:rsidR="00724124">
        <w:rPr>
          <w:rFonts w:ascii="Tw Cen MT" w:hAnsi="Tw Cen MT"/>
          <w:b/>
          <w:bCs/>
          <w:sz w:val="23"/>
          <w:szCs w:val="23"/>
        </w:rPr>
        <w:t xml:space="preserve"> be </w:t>
      </w:r>
      <w:r w:rsidR="00724124" w:rsidRPr="007D3F21">
        <w:rPr>
          <w:rFonts w:ascii="Tw Cen MT" w:hAnsi="Tw Cen MT"/>
          <w:b/>
          <w:bCs/>
          <w:sz w:val="23"/>
          <w:szCs w:val="23"/>
        </w:rPr>
        <w:t>_</w:t>
      </w:r>
      <w:r w:rsidR="006E6B44">
        <w:rPr>
          <w:rFonts w:ascii="Tw Cen MT" w:hAnsi="Tw Cen MT"/>
          <w:b/>
          <w:bCs/>
          <w:sz w:val="23"/>
          <w:szCs w:val="23"/>
        </w:rPr>
        <w:t>____________-</w:t>
      </w:r>
      <w:r w:rsidRPr="00724124">
        <w:rPr>
          <w:rFonts w:ascii="Tw Cen MT" w:hAnsi="Tw Cen MT"/>
          <w:b/>
          <w:bCs/>
          <w:sz w:val="23"/>
          <w:szCs w:val="23"/>
        </w:rPr>
        <w:t xml:space="preserve"> </w:t>
      </w:r>
      <w:r w:rsidRPr="007D3F21">
        <w:rPr>
          <w:rFonts w:ascii="Tw Cen MT" w:hAnsi="Tw Cen MT"/>
          <w:b/>
          <w:bCs/>
          <w:sz w:val="23"/>
          <w:szCs w:val="23"/>
        </w:rPr>
        <w:t>for the true follower of Christ there is no picking and choosing when and where and in which way their Christian values are expressed</w:t>
      </w:r>
      <w:r w:rsidRPr="00724124">
        <w:rPr>
          <w:rFonts w:ascii="Tw Cen MT" w:hAnsi="Tw Cen MT"/>
          <w:b/>
          <w:bCs/>
          <w:sz w:val="23"/>
          <w:szCs w:val="23"/>
        </w:rPr>
        <w:t xml:space="preserve">. </w:t>
      </w:r>
      <w:r w:rsidRPr="007D3F21">
        <w:rPr>
          <w:rFonts w:ascii="Tw Cen MT" w:hAnsi="Tw Cen MT"/>
          <w:b/>
          <w:bCs/>
          <w:sz w:val="23"/>
          <w:szCs w:val="23"/>
        </w:rPr>
        <w:t xml:space="preserve"> </w:t>
      </w:r>
    </w:p>
    <w:p w14:paraId="1BD28D1E" w14:textId="2F6FFDB7" w:rsidR="007876FB" w:rsidRPr="00724124" w:rsidRDefault="007876FB" w:rsidP="00817880">
      <w:pPr>
        <w:spacing w:line="192" w:lineRule="auto"/>
        <w:jc w:val="both"/>
        <w:rPr>
          <w:rFonts w:ascii="Tw Cen MT" w:hAnsi="Tw Cen MT"/>
          <w:b/>
          <w:bCs/>
          <w:sz w:val="23"/>
          <w:szCs w:val="23"/>
        </w:rPr>
      </w:pPr>
      <w:r w:rsidRPr="007876FB">
        <w:rPr>
          <w:rFonts w:ascii="Tw Cen MT" w:hAnsi="Tw Cen MT"/>
          <w:b/>
          <w:bCs/>
          <w:sz w:val="23"/>
          <w:szCs w:val="23"/>
        </w:rPr>
        <w:t xml:space="preserve">To do all things </w:t>
      </w:r>
      <w:r w:rsidRPr="00724124">
        <w:rPr>
          <w:rFonts w:ascii="Tw Cen MT" w:hAnsi="Tw Cen MT"/>
          <w:b/>
          <w:bCs/>
          <w:sz w:val="23"/>
          <w:szCs w:val="23"/>
        </w:rPr>
        <w:t xml:space="preserve">- </w:t>
      </w:r>
      <w:r w:rsidRPr="007876FB">
        <w:rPr>
          <w:rFonts w:ascii="Tw Cen MT" w:hAnsi="Tw Cen MT"/>
          <w:b/>
          <w:bCs/>
          <w:sz w:val="23"/>
          <w:szCs w:val="23"/>
        </w:rPr>
        <w:t xml:space="preserve">word or deed - in </w:t>
      </w:r>
      <w:r w:rsidRPr="00724124">
        <w:rPr>
          <w:rFonts w:ascii="Tw Cen MT" w:hAnsi="Tw Cen MT"/>
          <w:b/>
          <w:bCs/>
          <w:sz w:val="23"/>
          <w:szCs w:val="23"/>
        </w:rPr>
        <w:t>Jesus’s</w:t>
      </w:r>
      <w:r w:rsidRPr="007876FB">
        <w:rPr>
          <w:rFonts w:ascii="Tw Cen MT" w:hAnsi="Tw Cen MT"/>
          <w:b/>
          <w:bCs/>
          <w:sz w:val="23"/>
          <w:szCs w:val="23"/>
        </w:rPr>
        <w:t xml:space="preserve"> name means that we live in such a way that </w:t>
      </w:r>
      <w:r w:rsidRPr="00724124">
        <w:rPr>
          <w:rFonts w:ascii="Tw Cen MT" w:hAnsi="Tw Cen MT"/>
          <w:b/>
          <w:bCs/>
          <w:sz w:val="23"/>
          <w:szCs w:val="23"/>
        </w:rPr>
        <w:t>_____________ approves</w:t>
      </w:r>
      <w:r w:rsidRPr="007876FB">
        <w:rPr>
          <w:rFonts w:ascii="Tw Cen MT" w:hAnsi="Tw Cen MT"/>
          <w:b/>
          <w:bCs/>
          <w:sz w:val="23"/>
          <w:szCs w:val="23"/>
        </w:rPr>
        <w:t xml:space="preserve"> of and would sign </w:t>
      </w:r>
      <w:r w:rsidRPr="00724124">
        <w:rPr>
          <w:rFonts w:ascii="Tw Cen MT" w:hAnsi="Tw Cen MT"/>
          <w:b/>
          <w:bCs/>
          <w:sz w:val="23"/>
          <w:szCs w:val="23"/>
        </w:rPr>
        <w:t>H</w:t>
      </w:r>
      <w:r w:rsidRPr="007876FB">
        <w:rPr>
          <w:rFonts w:ascii="Tw Cen MT" w:hAnsi="Tw Cen MT"/>
          <w:b/>
          <w:bCs/>
          <w:sz w:val="23"/>
          <w:szCs w:val="23"/>
        </w:rPr>
        <w:t>is name to our actions and words</w:t>
      </w:r>
      <w:r w:rsidRPr="00724124">
        <w:rPr>
          <w:rFonts w:ascii="Tw Cen MT" w:hAnsi="Tw Cen MT"/>
          <w:b/>
          <w:bCs/>
          <w:sz w:val="23"/>
          <w:szCs w:val="23"/>
        </w:rPr>
        <w:t>.</w:t>
      </w:r>
    </w:p>
    <w:p w14:paraId="11236F3E" w14:textId="77777777" w:rsidR="00F71BBA" w:rsidRPr="00724124" w:rsidRDefault="007876FB" w:rsidP="00817880">
      <w:pPr>
        <w:spacing w:line="192" w:lineRule="auto"/>
        <w:jc w:val="both"/>
        <w:rPr>
          <w:rFonts w:ascii="Tw Cen MT" w:hAnsi="Tw Cen MT"/>
          <w:b/>
          <w:bCs/>
          <w:sz w:val="23"/>
          <w:szCs w:val="23"/>
        </w:rPr>
      </w:pPr>
      <w:r w:rsidRPr="00724124">
        <w:rPr>
          <w:rFonts w:ascii="Tw Cen MT" w:hAnsi="Tw Cen MT"/>
          <w:b/>
          <w:bCs/>
          <w:sz w:val="23"/>
          <w:szCs w:val="23"/>
        </w:rPr>
        <w:t>There is no harder place to obey the command of v17, no more challenging place to bring word and deed under Christ, no place that this command is clearly seen and expressed more than our _____________.</w:t>
      </w:r>
    </w:p>
    <w:p w14:paraId="4853129E" w14:textId="23CB46F3" w:rsidR="00F71BBA" w:rsidRPr="00724124" w:rsidRDefault="00F71BBA" w:rsidP="00817880">
      <w:pPr>
        <w:spacing w:line="192" w:lineRule="auto"/>
        <w:jc w:val="both"/>
        <w:rPr>
          <w:rFonts w:ascii="Tw Cen MT" w:hAnsi="Tw Cen MT"/>
          <w:b/>
          <w:bCs/>
          <w:sz w:val="23"/>
          <w:szCs w:val="23"/>
        </w:rPr>
      </w:pPr>
      <w:r w:rsidRPr="00724124">
        <w:rPr>
          <w:rFonts w:ascii="Tw Cen MT" w:hAnsi="Tw Cen MT"/>
          <w:b/>
          <w:bCs/>
          <w:sz w:val="23"/>
          <w:szCs w:val="23"/>
        </w:rPr>
        <w:t>The very real fact for the Christian is that how we view God will be seen in some sense in the ways that we _____________ one another.</w:t>
      </w:r>
    </w:p>
    <w:p w14:paraId="6F39AA5D" w14:textId="3C692F0F" w:rsidR="007876FB" w:rsidRPr="007876FB" w:rsidRDefault="00F9026C" w:rsidP="00817880">
      <w:pPr>
        <w:spacing w:line="192" w:lineRule="auto"/>
        <w:jc w:val="both"/>
        <w:rPr>
          <w:rFonts w:ascii="Tw Cen MT" w:hAnsi="Tw Cen MT"/>
          <w:b/>
          <w:bCs/>
          <w:sz w:val="23"/>
          <w:szCs w:val="23"/>
        </w:rPr>
      </w:pPr>
      <w:r w:rsidRPr="00724124">
        <w:rPr>
          <w:rFonts w:ascii="Tw Cen MT" w:hAnsi="Tw Cen MT"/>
          <w:b/>
          <w:bCs/>
          <w:sz w:val="23"/>
          <w:szCs w:val="23"/>
        </w:rPr>
        <w:t>For the Christian</w:t>
      </w:r>
      <w:r w:rsidR="00C5599F" w:rsidRPr="00724124">
        <w:rPr>
          <w:rFonts w:ascii="Tw Cen MT" w:hAnsi="Tw Cen MT"/>
          <w:b/>
          <w:bCs/>
          <w:sz w:val="23"/>
          <w:szCs w:val="23"/>
        </w:rPr>
        <w:t>,</w:t>
      </w:r>
      <w:r w:rsidRPr="00724124">
        <w:rPr>
          <w:rFonts w:ascii="Tw Cen MT" w:hAnsi="Tw Cen MT"/>
          <w:b/>
          <w:bCs/>
          <w:sz w:val="23"/>
          <w:szCs w:val="23"/>
        </w:rPr>
        <w:t xml:space="preserve"> all human relationship is to first be lived in context and in correlation with our relationship </w:t>
      </w:r>
      <w:r w:rsidR="00C5599F" w:rsidRPr="00724124">
        <w:rPr>
          <w:rFonts w:ascii="Tw Cen MT" w:hAnsi="Tw Cen MT"/>
          <w:b/>
          <w:bCs/>
          <w:sz w:val="23"/>
          <w:szCs w:val="23"/>
        </w:rPr>
        <w:t xml:space="preserve">with </w:t>
      </w:r>
      <w:r w:rsidRPr="00724124">
        <w:rPr>
          <w:rFonts w:ascii="Tw Cen MT" w:hAnsi="Tw Cen MT"/>
          <w:b/>
          <w:bCs/>
          <w:sz w:val="23"/>
          <w:szCs w:val="23"/>
        </w:rPr>
        <w:t xml:space="preserve">the </w:t>
      </w:r>
      <w:r w:rsidR="00C5599F" w:rsidRPr="00724124">
        <w:rPr>
          <w:rFonts w:ascii="Tw Cen MT" w:hAnsi="Tw Cen MT"/>
          <w:b/>
          <w:bCs/>
          <w:sz w:val="23"/>
          <w:szCs w:val="23"/>
        </w:rPr>
        <w:t xml:space="preserve">_____________. </w:t>
      </w:r>
    </w:p>
    <w:p w14:paraId="452E4012" w14:textId="1E65EAFC" w:rsidR="007D3F21" w:rsidRPr="00724124" w:rsidRDefault="004728AC" w:rsidP="00817880">
      <w:pPr>
        <w:spacing w:line="192" w:lineRule="auto"/>
        <w:jc w:val="both"/>
        <w:rPr>
          <w:rFonts w:ascii="Tw Cen MT" w:hAnsi="Tw Cen MT"/>
          <w:b/>
          <w:bCs/>
          <w:sz w:val="23"/>
          <w:szCs w:val="23"/>
        </w:rPr>
      </w:pPr>
      <w:r w:rsidRPr="00724124">
        <w:rPr>
          <w:rFonts w:ascii="Tw Cen MT" w:hAnsi="Tw Cen MT"/>
          <w:b/>
          <w:bCs/>
          <w:sz w:val="23"/>
          <w:szCs w:val="23"/>
        </w:rPr>
        <w:t>_____________, done rightly, is a part of God’s good design.</w:t>
      </w:r>
    </w:p>
    <w:p w14:paraId="27344CA8" w14:textId="77777777" w:rsidR="004728AC" w:rsidRPr="00724124" w:rsidRDefault="004728AC" w:rsidP="00817880">
      <w:pPr>
        <w:spacing w:line="192" w:lineRule="auto"/>
        <w:jc w:val="center"/>
        <w:rPr>
          <w:rFonts w:ascii="Tw Cen MT" w:hAnsi="Tw Cen MT"/>
          <w:b/>
          <w:bCs/>
          <w:sz w:val="23"/>
          <w:szCs w:val="23"/>
          <w:u w:val="single"/>
        </w:rPr>
      </w:pPr>
      <w:r w:rsidRPr="00724124">
        <w:rPr>
          <w:rFonts w:ascii="Tw Cen MT" w:hAnsi="Tw Cen MT"/>
          <w:b/>
          <w:bCs/>
          <w:sz w:val="23"/>
          <w:szCs w:val="23"/>
          <w:u w:val="single"/>
        </w:rPr>
        <w:t>Observations from the Text:</w:t>
      </w:r>
    </w:p>
    <w:p w14:paraId="5B366220" w14:textId="0D5D7B86" w:rsidR="00817880" w:rsidRPr="00724124" w:rsidRDefault="004728AC" w:rsidP="00817880">
      <w:pPr>
        <w:spacing w:line="192" w:lineRule="auto"/>
        <w:jc w:val="both"/>
        <w:rPr>
          <w:rFonts w:ascii="Tw Cen MT" w:hAnsi="Tw Cen MT"/>
          <w:b/>
          <w:bCs/>
          <w:sz w:val="23"/>
          <w:szCs w:val="23"/>
        </w:rPr>
      </w:pPr>
      <w:r w:rsidRPr="00724124">
        <w:rPr>
          <w:rFonts w:ascii="Tw Cen MT" w:hAnsi="Tw Cen MT"/>
          <w:b/>
          <w:bCs/>
          <w:sz w:val="23"/>
          <w:szCs w:val="23"/>
        </w:rPr>
        <w:t>The word submit is the Greek word “</w:t>
      </w:r>
      <w:r w:rsidR="00956979">
        <w:fldChar w:fldCharType="begin"/>
      </w:r>
      <w:r w:rsidR="00956979">
        <w:instrText xml:space="preserve"> HYPERLI</w:instrText>
      </w:r>
      <w:r w:rsidR="00956979">
        <w:instrText xml:space="preserve">NK "https://www.esv.org/search/?q=%CF%85%CC%94%CF%80%CE%BF%CF%84%CE%B1%CC%81%CF%83%CF%83%CF%89&amp;source=thgnt&amp;forms=yes" \t "_blank" </w:instrText>
      </w:r>
      <w:r w:rsidR="00956979">
        <w:fldChar w:fldCharType="separate"/>
      </w:r>
      <w:r w:rsidRPr="00724124">
        <w:rPr>
          <w:rStyle w:val="Hyperlink"/>
          <w:rFonts w:ascii="Calibri" w:hAnsi="Calibri" w:cs="Calibri"/>
          <w:b/>
          <w:bCs/>
          <w:color w:val="auto"/>
          <w:sz w:val="23"/>
          <w:szCs w:val="23"/>
          <w:u w:val="none"/>
        </w:rPr>
        <w:t>ὑ</w:t>
      </w:r>
      <w:r w:rsidRPr="00724124">
        <w:rPr>
          <w:rStyle w:val="Hyperlink"/>
          <w:rFonts w:ascii="Tw Cen MT" w:hAnsi="Tw Cen MT" w:cs="Tw Cen MT"/>
          <w:b/>
          <w:bCs/>
          <w:color w:val="auto"/>
          <w:sz w:val="23"/>
          <w:szCs w:val="23"/>
          <w:u w:val="none"/>
        </w:rPr>
        <w:t>π</w:t>
      </w:r>
      <w:proofErr w:type="spellStart"/>
      <w:r w:rsidRPr="00724124">
        <w:rPr>
          <w:rStyle w:val="Hyperlink"/>
          <w:rFonts w:ascii="Calibri" w:hAnsi="Calibri" w:cs="Calibri"/>
          <w:b/>
          <w:bCs/>
          <w:color w:val="auto"/>
          <w:sz w:val="23"/>
          <w:szCs w:val="23"/>
          <w:u w:val="none"/>
        </w:rPr>
        <w:t>οτ</w:t>
      </w:r>
      <w:proofErr w:type="spellEnd"/>
      <w:r w:rsidRPr="00724124">
        <w:rPr>
          <w:rStyle w:val="Hyperlink"/>
          <w:rFonts w:ascii="Calibri" w:hAnsi="Calibri" w:cs="Calibri"/>
          <w:b/>
          <w:bCs/>
          <w:color w:val="auto"/>
          <w:sz w:val="23"/>
          <w:szCs w:val="23"/>
          <w:u w:val="none"/>
        </w:rPr>
        <w:t>α</w:t>
      </w:r>
      <w:r w:rsidRPr="00724124">
        <w:rPr>
          <w:rStyle w:val="Hyperlink"/>
          <w:rFonts w:ascii="Tw Cen MT" w:hAnsi="Tw Cen MT"/>
          <w:b/>
          <w:bCs/>
          <w:color w:val="auto"/>
          <w:sz w:val="23"/>
          <w:szCs w:val="23"/>
          <w:u w:val="none"/>
        </w:rPr>
        <w:t>́</w:t>
      </w:r>
      <w:proofErr w:type="spellStart"/>
      <w:r w:rsidRPr="00724124">
        <w:rPr>
          <w:rStyle w:val="Hyperlink"/>
          <w:rFonts w:ascii="Calibri" w:hAnsi="Calibri" w:cs="Calibri"/>
          <w:b/>
          <w:bCs/>
          <w:color w:val="auto"/>
          <w:sz w:val="23"/>
          <w:szCs w:val="23"/>
          <w:u w:val="none"/>
        </w:rPr>
        <w:t>σσω</w:t>
      </w:r>
      <w:proofErr w:type="spellEnd"/>
      <w:r w:rsidR="00956979">
        <w:rPr>
          <w:rStyle w:val="Hyperlink"/>
          <w:rFonts w:ascii="Calibri" w:hAnsi="Calibri" w:cs="Calibri"/>
          <w:b/>
          <w:bCs/>
          <w:color w:val="auto"/>
          <w:sz w:val="23"/>
          <w:szCs w:val="23"/>
          <w:u w:val="none"/>
        </w:rPr>
        <w:fldChar w:fldCharType="end"/>
      </w:r>
      <w:r w:rsidRPr="00724124">
        <w:rPr>
          <w:rFonts w:ascii="Tw Cen MT" w:hAnsi="Tw Cen MT"/>
          <w:b/>
          <w:bCs/>
          <w:sz w:val="23"/>
          <w:szCs w:val="23"/>
        </w:rPr>
        <w:t>” (</w:t>
      </w:r>
      <w:proofErr w:type="spellStart"/>
      <w:r w:rsidRPr="00724124">
        <w:rPr>
          <w:rFonts w:ascii="Tw Cen MT" w:hAnsi="Tw Cen MT"/>
          <w:b/>
          <w:bCs/>
          <w:sz w:val="23"/>
          <w:szCs w:val="23"/>
        </w:rPr>
        <w:t>hyposasso</w:t>
      </w:r>
      <w:proofErr w:type="spellEnd"/>
      <w:r w:rsidRPr="00724124">
        <w:rPr>
          <w:rFonts w:ascii="Tw Cen MT" w:hAnsi="Tw Cen MT"/>
          <w:b/>
          <w:bCs/>
          <w:sz w:val="23"/>
          <w:szCs w:val="23"/>
        </w:rPr>
        <w:t>) and it means to ‘bring under control’ or ‘to subject oneself.</w:t>
      </w:r>
      <w:r w:rsidR="00083C36">
        <w:rPr>
          <w:rFonts w:ascii="Tw Cen MT" w:hAnsi="Tw Cen MT"/>
          <w:b/>
          <w:bCs/>
          <w:sz w:val="23"/>
          <w:szCs w:val="23"/>
        </w:rPr>
        <w:t>’</w:t>
      </w:r>
      <w:r w:rsidRPr="00724124">
        <w:rPr>
          <w:rFonts w:ascii="Tw Cen MT" w:hAnsi="Tw Cen MT"/>
          <w:b/>
          <w:bCs/>
          <w:sz w:val="23"/>
          <w:szCs w:val="23"/>
        </w:rPr>
        <w:t xml:space="preserve"> It has a _____________and willing nature to it.</w:t>
      </w:r>
    </w:p>
    <w:p w14:paraId="7829021B" w14:textId="681726BF" w:rsidR="00940312" w:rsidRPr="00724124" w:rsidRDefault="004728AC" w:rsidP="00817880">
      <w:pPr>
        <w:spacing w:line="192" w:lineRule="auto"/>
        <w:ind w:left="720"/>
        <w:jc w:val="both"/>
        <w:rPr>
          <w:rFonts w:ascii="Tw Cen MT" w:hAnsi="Tw Cen MT"/>
          <w:b/>
          <w:bCs/>
          <w:sz w:val="23"/>
          <w:szCs w:val="23"/>
        </w:rPr>
      </w:pPr>
      <w:r w:rsidRPr="00724124">
        <w:rPr>
          <w:rFonts w:ascii="Tw Cen MT" w:hAnsi="Tw Cen MT"/>
          <w:b/>
          <w:bCs/>
          <w:sz w:val="23"/>
          <w:szCs w:val="23"/>
        </w:rPr>
        <w:t xml:space="preserve">A </w:t>
      </w:r>
      <w:r w:rsidR="006A5D7F" w:rsidRPr="00724124">
        <w:rPr>
          <w:rFonts w:ascii="Tw Cen MT" w:hAnsi="Tw Cen MT"/>
          <w:b/>
          <w:bCs/>
          <w:sz w:val="23"/>
          <w:szCs w:val="23"/>
        </w:rPr>
        <w:t>_____________</w:t>
      </w:r>
      <w:r w:rsidRPr="00724124">
        <w:rPr>
          <w:rFonts w:ascii="Tw Cen MT" w:hAnsi="Tw Cen MT"/>
          <w:b/>
          <w:bCs/>
          <w:sz w:val="23"/>
          <w:szCs w:val="23"/>
        </w:rPr>
        <w:t>is a free and capable thinker who willingly – out of her love</w:t>
      </w:r>
      <w:r w:rsidR="006A5D7F" w:rsidRPr="00724124">
        <w:rPr>
          <w:rFonts w:ascii="Tw Cen MT" w:hAnsi="Tw Cen MT"/>
          <w:b/>
          <w:bCs/>
          <w:sz w:val="23"/>
          <w:szCs w:val="23"/>
        </w:rPr>
        <w:t xml:space="preserve"> for</w:t>
      </w:r>
      <w:r w:rsidRPr="00724124">
        <w:rPr>
          <w:rFonts w:ascii="Tw Cen MT" w:hAnsi="Tw Cen MT"/>
          <w:b/>
          <w:bCs/>
          <w:sz w:val="23"/>
          <w:szCs w:val="23"/>
        </w:rPr>
        <w:t xml:space="preserve"> and</w:t>
      </w:r>
      <w:r w:rsidR="006A5D7F" w:rsidRPr="00724124">
        <w:rPr>
          <w:rFonts w:ascii="Tw Cen MT" w:hAnsi="Tw Cen MT"/>
          <w:b/>
          <w:bCs/>
          <w:sz w:val="23"/>
          <w:szCs w:val="23"/>
        </w:rPr>
        <w:t xml:space="preserve"> her</w:t>
      </w:r>
      <w:r w:rsidRPr="00724124">
        <w:rPr>
          <w:rFonts w:ascii="Tw Cen MT" w:hAnsi="Tw Cen MT"/>
          <w:b/>
          <w:bCs/>
          <w:sz w:val="23"/>
          <w:szCs w:val="23"/>
        </w:rPr>
        <w:t xml:space="preserve"> identity </w:t>
      </w:r>
      <w:r w:rsidR="006A5D7F" w:rsidRPr="00724124">
        <w:rPr>
          <w:rFonts w:ascii="Tw Cen MT" w:hAnsi="Tw Cen MT"/>
          <w:b/>
          <w:bCs/>
          <w:sz w:val="23"/>
          <w:szCs w:val="23"/>
        </w:rPr>
        <w:t>in</w:t>
      </w:r>
      <w:r w:rsidRPr="00724124">
        <w:rPr>
          <w:rFonts w:ascii="Tw Cen MT" w:hAnsi="Tw Cen MT"/>
          <w:b/>
          <w:bCs/>
          <w:sz w:val="23"/>
          <w:szCs w:val="23"/>
        </w:rPr>
        <w:t xml:space="preserve"> Christ – brings herself under submission to her husband</w:t>
      </w:r>
      <w:r w:rsidR="006A5D7F" w:rsidRPr="00724124">
        <w:rPr>
          <w:rFonts w:ascii="Tw Cen MT" w:hAnsi="Tw Cen MT"/>
          <w:b/>
          <w:bCs/>
          <w:sz w:val="23"/>
          <w:szCs w:val="23"/>
        </w:rPr>
        <w:t>.</w:t>
      </w:r>
    </w:p>
    <w:p w14:paraId="196440E7" w14:textId="19C6108B" w:rsidR="006A5D7F" w:rsidRPr="00724124" w:rsidRDefault="006A5D7F" w:rsidP="00817880">
      <w:pPr>
        <w:spacing w:line="192" w:lineRule="auto"/>
        <w:jc w:val="both"/>
        <w:rPr>
          <w:rFonts w:ascii="Tw Cen MT" w:hAnsi="Tw Cen MT"/>
          <w:b/>
          <w:bCs/>
          <w:sz w:val="23"/>
          <w:szCs w:val="23"/>
        </w:rPr>
      </w:pPr>
      <w:r w:rsidRPr="00724124">
        <w:rPr>
          <w:rFonts w:ascii="Tw Cen MT" w:hAnsi="Tw Cen MT"/>
          <w:b/>
          <w:bCs/>
          <w:sz w:val="23"/>
          <w:szCs w:val="23"/>
        </w:rPr>
        <w:t>The command in v18 is to wives in relation to their _____________husbands.</w:t>
      </w:r>
    </w:p>
    <w:p w14:paraId="5E7562D6" w14:textId="7D81E3AD" w:rsidR="006A5D7F" w:rsidRPr="00724124" w:rsidRDefault="006A5D7F" w:rsidP="00817880">
      <w:pPr>
        <w:spacing w:line="192" w:lineRule="auto"/>
        <w:jc w:val="both"/>
        <w:rPr>
          <w:rFonts w:ascii="Tw Cen MT" w:hAnsi="Tw Cen MT"/>
          <w:b/>
          <w:bCs/>
          <w:sz w:val="23"/>
          <w:szCs w:val="23"/>
        </w:rPr>
      </w:pPr>
      <w:r w:rsidRPr="00724124">
        <w:rPr>
          <w:rFonts w:ascii="Tw Cen MT" w:hAnsi="Tw Cen MT"/>
          <w:b/>
          <w:bCs/>
          <w:sz w:val="23"/>
          <w:szCs w:val="23"/>
        </w:rPr>
        <w:t xml:space="preserve">The command to submit _____________imply an inferiority or a lesser and lower status of the wife in comparison to her husband. </w:t>
      </w:r>
    </w:p>
    <w:p w14:paraId="105D453C" w14:textId="60EB6DE0" w:rsidR="006A5D7F" w:rsidRPr="00724124" w:rsidRDefault="00940312" w:rsidP="00817880">
      <w:pPr>
        <w:spacing w:line="192" w:lineRule="auto"/>
        <w:ind w:left="720"/>
        <w:jc w:val="both"/>
        <w:rPr>
          <w:rFonts w:ascii="Tw Cen MT" w:hAnsi="Tw Cen MT"/>
          <w:b/>
          <w:bCs/>
          <w:sz w:val="23"/>
          <w:szCs w:val="23"/>
        </w:rPr>
      </w:pPr>
      <w:r w:rsidRPr="00724124">
        <w:rPr>
          <w:rFonts w:ascii="Tw Cen MT" w:hAnsi="Tw Cen MT"/>
          <w:b/>
          <w:bCs/>
          <w:sz w:val="23"/>
          <w:szCs w:val="23"/>
        </w:rPr>
        <w:lastRenderedPageBreak/>
        <w:t>I</w:t>
      </w:r>
      <w:r w:rsidR="006A5D7F" w:rsidRPr="00724124">
        <w:rPr>
          <w:rFonts w:ascii="Tw Cen MT" w:hAnsi="Tw Cen MT"/>
          <w:b/>
          <w:bCs/>
          <w:sz w:val="23"/>
          <w:szCs w:val="23"/>
        </w:rPr>
        <w:t xml:space="preserve">f a husband is leading in a way that is counter to the Word </w:t>
      </w:r>
      <w:r w:rsidRPr="00724124">
        <w:rPr>
          <w:rFonts w:ascii="Tw Cen MT" w:hAnsi="Tw Cen MT"/>
          <w:b/>
          <w:bCs/>
          <w:sz w:val="23"/>
          <w:szCs w:val="23"/>
        </w:rPr>
        <w:t xml:space="preserve">and the </w:t>
      </w:r>
      <w:r w:rsidR="006A5D7F" w:rsidRPr="00724124">
        <w:rPr>
          <w:rFonts w:ascii="Tw Cen MT" w:hAnsi="Tw Cen MT"/>
          <w:b/>
          <w:bCs/>
          <w:sz w:val="23"/>
          <w:szCs w:val="23"/>
        </w:rPr>
        <w:t xml:space="preserve">ways of </w:t>
      </w:r>
      <w:r w:rsidRPr="00724124">
        <w:rPr>
          <w:rFonts w:ascii="Tw Cen MT" w:hAnsi="Tw Cen MT"/>
          <w:b/>
          <w:bCs/>
          <w:sz w:val="23"/>
          <w:szCs w:val="23"/>
        </w:rPr>
        <w:t xml:space="preserve">_____________, </w:t>
      </w:r>
      <w:r w:rsidR="006A5D7F" w:rsidRPr="00724124">
        <w:rPr>
          <w:rFonts w:ascii="Tw Cen MT" w:hAnsi="Tw Cen MT"/>
          <w:b/>
          <w:bCs/>
          <w:sz w:val="23"/>
          <w:szCs w:val="23"/>
        </w:rPr>
        <w:t xml:space="preserve">a wife is not commanded to follow him in submission </w:t>
      </w:r>
      <w:r w:rsidRPr="00724124">
        <w:rPr>
          <w:rFonts w:ascii="Tw Cen MT" w:hAnsi="Tw Cen MT"/>
          <w:b/>
          <w:bCs/>
          <w:sz w:val="23"/>
          <w:szCs w:val="23"/>
        </w:rPr>
        <w:t xml:space="preserve">to these things. </w:t>
      </w:r>
      <w:r w:rsidR="006A5D7F" w:rsidRPr="00724124">
        <w:rPr>
          <w:rFonts w:ascii="Tw Cen MT" w:hAnsi="Tw Cen MT"/>
          <w:b/>
          <w:bCs/>
          <w:sz w:val="23"/>
          <w:szCs w:val="23"/>
        </w:rPr>
        <w:t xml:space="preserve">  </w:t>
      </w:r>
    </w:p>
    <w:p w14:paraId="01152BCC" w14:textId="1B9D53E4" w:rsidR="006A5D7F" w:rsidRPr="00724124" w:rsidRDefault="00940312" w:rsidP="00817880">
      <w:pPr>
        <w:spacing w:line="192" w:lineRule="auto"/>
        <w:jc w:val="both"/>
        <w:rPr>
          <w:rFonts w:ascii="Tw Cen MT" w:hAnsi="Tw Cen MT"/>
          <w:b/>
          <w:bCs/>
          <w:sz w:val="23"/>
          <w:szCs w:val="23"/>
        </w:rPr>
      </w:pPr>
      <w:r w:rsidRPr="00724124">
        <w:rPr>
          <w:rFonts w:ascii="Tw Cen MT" w:hAnsi="Tw Cen MT"/>
          <w:b/>
          <w:bCs/>
          <w:sz w:val="23"/>
          <w:szCs w:val="23"/>
        </w:rPr>
        <w:t xml:space="preserve">_____________ </w:t>
      </w:r>
      <w:proofErr w:type="gramStart"/>
      <w:r w:rsidRPr="00724124">
        <w:rPr>
          <w:rFonts w:ascii="Tw Cen MT" w:hAnsi="Tw Cen MT"/>
          <w:b/>
          <w:bCs/>
          <w:sz w:val="23"/>
          <w:szCs w:val="23"/>
        </w:rPr>
        <w:t>and</w:t>
      </w:r>
      <w:proofErr w:type="gramEnd"/>
      <w:r w:rsidRPr="00724124">
        <w:rPr>
          <w:rFonts w:ascii="Tw Cen MT" w:hAnsi="Tw Cen MT"/>
          <w:b/>
          <w:bCs/>
          <w:sz w:val="23"/>
          <w:szCs w:val="23"/>
        </w:rPr>
        <w:t xml:space="preserve"> free thinking is com</w:t>
      </w:r>
      <w:r w:rsidR="00323A62">
        <w:rPr>
          <w:rFonts w:ascii="Tw Cen MT" w:hAnsi="Tw Cen MT"/>
          <w:b/>
          <w:bCs/>
          <w:sz w:val="23"/>
          <w:szCs w:val="23"/>
        </w:rPr>
        <w:t>patible and even thrives in God-</w:t>
      </w:r>
      <w:r w:rsidRPr="00724124">
        <w:rPr>
          <w:rFonts w:ascii="Tw Cen MT" w:hAnsi="Tw Cen MT"/>
          <w:b/>
          <w:bCs/>
          <w:sz w:val="23"/>
          <w:szCs w:val="23"/>
        </w:rPr>
        <w:t xml:space="preserve">designed Biblical </w:t>
      </w:r>
      <w:r w:rsidR="009D5F78" w:rsidRPr="00724124">
        <w:rPr>
          <w:rFonts w:ascii="Tw Cen MT" w:hAnsi="Tw Cen MT"/>
          <w:b/>
          <w:bCs/>
          <w:sz w:val="23"/>
          <w:szCs w:val="23"/>
        </w:rPr>
        <w:t>s</w:t>
      </w:r>
      <w:r w:rsidRPr="00724124">
        <w:rPr>
          <w:rFonts w:ascii="Tw Cen MT" w:hAnsi="Tw Cen MT"/>
          <w:b/>
          <w:bCs/>
          <w:sz w:val="23"/>
          <w:szCs w:val="23"/>
        </w:rPr>
        <w:t>ubmission</w:t>
      </w:r>
      <w:r w:rsidR="009D5F78" w:rsidRPr="00724124">
        <w:rPr>
          <w:rFonts w:ascii="Tw Cen MT" w:hAnsi="Tw Cen MT"/>
          <w:b/>
          <w:bCs/>
          <w:sz w:val="23"/>
          <w:szCs w:val="23"/>
        </w:rPr>
        <w:t>.</w:t>
      </w:r>
    </w:p>
    <w:p w14:paraId="17D91F24" w14:textId="6735E35B" w:rsidR="009D5F78" w:rsidRPr="00724124" w:rsidRDefault="009D5F78" w:rsidP="00817880">
      <w:pPr>
        <w:spacing w:line="192" w:lineRule="auto"/>
        <w:jc w:val="both"/>
        <w:rPr>
          <w:rFonts w:ascii="Tw Cen MT" w:hAnsi="Tw Cen MT"/>
          <w:b/>
          <w:bCs/>
          <w:sz w:val="23"/>
          <w:szCs w:val="23"/>
        </w:rPr>
      </w:pPr>
      <w:r w:rsidRPr="00724124">
        <w:rPr>
          <w:rFonts w:ascii="Tw Cen MT" w:hAnsi="Tw Cen MT"/>
          <w:b/>
          <w:bCs/>
          <w:sz w:val="23"/>
          <w:szCs w:val="23"/>
        </w:rPr>
        <w:t xml:space="preserve">The ultimate aim of this command is not toward the husband for submission, but rather the _____________ (“as is fitting to the Lord”). </w:t>
      </w:r>
    </w:p>
    <w:p w14:paraId="3CE3CF3E" w14:textId="34E2B059" w:rsidR="00817880" w:rsidRPr="00724124" w:rsidRDefault="00817880" w:rsidP="00817880">
      <w:pPr>
        <w:spacing w:line="192" w:lineRule="auto"/>
        <w:jc w:val="both"/>
        <w:rPr>
          <w:rFonts w:ascii="Tw Cen MT" w:hAnsi="Tw Cen MT"/>
          <w:b/>
          <w:bCs/>
          <w:sz w:val="23"/>
          <w:szCs w:val="23"/>
        </w:rPr>
      </w:pPr>
      <w:r w:rsidRPr="00724124">
        <w:rPr>
          <w:rFonts w:ascii="Tw Cen MT" w:hAnsi="Tw Cen MT"/>
          <w:b/>
          <w:bCs/>
          <w:sz w:val="23"/>
          <w:szCs w:val="23"/>
        </w:rPr>
        <w:t>The willing and voluntary submission of the wife to her husband in the</w:t>
      </w:r>
      <w:r w:rsidR="00323A62">
        <w:rPr>
          <w:rFonts w:ascii="Tw Cen MT" w:hAnsi="Tw Cen MT"/>
          <w:b/>
          <w:bCs/>
          <w:sz w:val="23"/>
          <w:szCs w:val="23"/>
        </w:rPr>
        <w:t xml:space="preserve"> context of a loving and Spirit-</w:t>
      </w:r>
      <w:r w:rsidRPr="00724124">
        <w:rPr>
          <w:rFonts w:ascii="Tw Cen MT" w:hAnsi="Tw Cen MT"/>
          <w:b/>
          <w:bCs/>
          <w:sz w:val="23"/>
          <w:szCs w:val="23"/>
        </w:rPr>
        <w:t>led family is rooted in God’s design from _____________.</w:t>
      </w:r>
    </w:p>
    <w:p w14:paraId="5326FFA6" w14:textId="3E515033" w:rsidR="00817880" w:rsidRPr="00817880" w:rsidRDefault="00817880" w:rsidP="00817880">
      <w:pPr>
        <w:spacing w:line="192" w:lineRule="auto"/>
        <w:jc w:val="both"/>
        <w:rPr>
          <w:rFonts w:ascii="Tw Cen MT" w:hAnsi="Tw Cen MT"/>
          <w:b/>
          <w:bCs/>
          <w:sz w:val="23"/>
          <w:szCs w:val="23"/>
        </w:rPr>
      </w:pPr>
      <w:r w:rsidRPr="00817880">
        <w:rPr>
          <w:rFonts w:ascii="Tw Cen MT" w:hAnsi="Tw Cen MT"/>
          <w:b/>
          <w:bCs/>
          <w:sz w:val="23"/>
          <w:szCs w:val="23"/>
        </w:rPr>
        <w:t xml:space="preserve">The </w:t>
      </w:r>
      <w:r w:rsidR="00E33042" w:rsidRPr="00724124">
        <w:rPr>
          <w:rFonts w:ascii="Tw Cen MT" w:hAnsi="Tw Cen MT"/>
          <w:b/>
          <w:bCs/>
          <w:sz w:val="23"/>
          <w:szCs w:val="23"/>
        </w:rPr>
        <w:t>_____________</w:t>
      </w:r>
      <w:r w:rsidRPr="00817880">
        <w:rPr>
          <w:rFonts w:ascii="Tw Cen MT" w:hAnsi="Tw Cen MT"/>
          <w:b/>
          <w:bCs/>
          <w:sz w:val="23"/>
          <w:szCs w:val="23"/>
        </w:rPr>
        <w:t>teaches and commands male headship</w:t>
      </w:r>
      <w:r w:rsidR="00E33042" w:rsidRPr="00724124">
        <w:rPr>
          <w:rFonts w:ascii="Tw Cen MT" w:hAnsi="Tw Cen MT"/>
          <w:b/>
          <w:bCs/>
          <w:sz w:val="23"/>
          <w:szCs w:val="23"/>
        </w:rPr>
        <w:t xml:space="preserve"> and </w:t>
      </w:r>
      <w:r w:rsidRPr="00817880">
        <w:rPr>
          <w:rFonts w:ascii="Tw Cen MT" w:hAnsi="Tw Cen MT"/>
          <w:b/>
          <w:bCs/>
          <w:sz w:val="23"/>
          <w:szCs w:val="23"/>
        </w:rPr>
        <w:t xml:space="preserve">leadership </w:t>
      </w:r>
      <w:r w:rsidR="00323A62">
        <w:rPr>
          <w:rFonts w:ascii="Tw Cen MT" w:hAnsi="Tw Cen MT"/>
          <w:b/>
          <w:bCs/>
          <w:sz w:val="23"/>
          <w:szCs w:val="23"/>
        </w:rPr>
        <w:t>and we should not view this as</w:t>
      </w:r>
      <w:r w:rsidRPr="00817880">
        <w:rPr>
          <w:rFonts w:ascii="Tw Cen MT" w:hAnsi="Tw Cen MT"/>
          <w:b/>
          <w:bCs/>
          <w:sz w:val="23"/>
          <w:szCs w:val="23"/>
        </w:rPr>
        <w:t xml:space="preserve"> negative</w:t>
      </w:r>
      <w:r w:rsidR="00E33042" w:rsidRPr="00724124">
        <w:rPr>
          <w:rFonts w:ascii="Tw Cen MT" w:hAnsi="Tw Cen MT"/>
          <w:b/>
          <w:bCs/>
          <w:sz w:val="23"/>
          <w:szCs w:val="23"/>
        </w:rPr>
        <w:t xml:space="preserve">, rather, </w:t>
      </w:r>
      <w:r w:rsidRPr="00817880">
        <w:rPr>
          <w:rFonts w:ascii="Tw Cen MT" w:hAnsi="Tw Cen MT"/>
          <w:b/>
          <w:bCs/>
          <w:sz w:val="23"/>
          <w:szCs w:val="23"/>
        </w:rPr>
        <w:t>we should see it as the Bible does</w:t>
      </w:r>
      <w:r w:rsidR="00E33042" w:rsidRPr="00724124">
        <w:rPr>
          <w:rFonts w:ascii="Tw Cen MT" w:hAnsi="Tw Cen MT"/>
          <w:b/>
          <w:bCs/>
          <w:sz w:val="23"/>
          <w:szCs w:val="23"/>
        </w:rPr>
        <w:t xml:space="preserve">: </w:t>
      </w:r>
      <w:r w:rsidRPr="00817880">
        <w:rPr>
          <w:rFonts w:ascii="Tw Cen MT" w:hAnsi="Tw Cen MT"/>
          <w:b/>
          <w:bCs/>
          <w:sz w:val="23"/>
          <w:szCs w:val="23"/>
        </w:rPr>
        <w:t>“fitting to the Lord”</w:t>
      </w:r>
      <w:r w:rsidR="00323A62">
        <w:rPr>
          <w:rFonts w:ascii="Tw Cen MT" w:hAnsi="Tw Cen MT"/>
          <w:b/>
          <w:bCs/>
          <w:sz w:val="23"/>
          <w:szCs w:val="23"/>
        </w:rPr>
        <w:t>.</w:t>
      </w:r>
      <w:r w:rsidRPr="00817880">
        <w:rPr>
          <w:rFonts w:ascii="Tw Cen MT" w:hAnsi="Tw Cen MT"/>
          <w:b/>
          <w:bCs/>
          <w:sz w:val="23"/>
          <w:szCs w:val="23"/>
        </w:rPr>
        <w:t xml:space="preserve"> </w:t>
      </w:r>
    </w:p>
    <w:p w14:paraId="7D24C360" w14:textId="46D5629C" w:rsidR="00817880" w:rsidRPr="00724124" w:rsidRDefault="00817880" w:rsidP="00E33042">
      <w:pPr>
        <w:spacing w:line="192" w:lineRule="auto"/>
        <w:jc w:val="center"/>
        <w:rPr>
          <w:rFonts w:ascii="Tw Cen MT" w:hAnsi="Tw Cen MT"/>
          <w:b/>
          <w:bCs/>
          <w:sz w:val="23"/>
          <w:szCs w:val="23"/>
          <w:u w:val="single"/>
        </w:rPr>
      </w:pPr>
      <w:r w:rsidRPr="00724124">
        <w:rPr>
          <w:rFonts w:ascii="Tw Cen MT" w:hAnsi="Tw Cen MT"/>
          <w:b/>
          <w:bCs/>
          <w:sz w:val="23"/>
          <w:szCs w:val="23"/>
          <w:u w:val="single"/>
        </w:rPr>
        <w:t>What God honoring Submission is and What God honoring Submission isn’t</w:t>
      </w:r>
    </w:p>
    <w:p w14:paraId="2655BDB0" w14:textId="3A7B65B1" w:rsidR="00E33042" w:rsidRPr="00724124" w:rsidRDefault="00817880" w:rsidP="00E33042">
      <w:pPr>
        <w:spacing w:line="192" w:lineRule="auto"/>
        <w:rPr>
          <w:rFonts w:ascii="Tw Cen MT" w:hAnsi="Tw Cen MT"/>
          <w:b/>
          <w:bCs/>
          <w:sz w:val="23"/>
          <w:szCs w:val="23"/>
        </w:rPr>
      </w:pPr>
      <w:r w:rsidRPr="00724124">
        <w:rPr>
          <w:rFonts w:ascii="Tw Cen MT" w:hAnsi="Tw Cen MT"/>
          <w:b/>
          <w:bCs/>
          <w:sz w:val="23"/>
          <w:szCs w:val="23"/>
        </w:rPr>
        <w:t>Biblical submission is fostered in a loving marriage relationship</w:t>
      </w:r>
      <w:r w:rsidR="00E33042" w:rsidRPr="00724124">
        <w:rPr>
          <w:rFonts w:ascii="Tw Cen MT" w:hAnsi="Tw Cen MT"/>
          <w:b/>
          <w:bCs/>
          <w:sz w:val="23"/>
          <w:szCs w:val="23"/>
        </w:rPr>
        <w:t>.</w:t>
      </w:r>
    </w:p>
    <w:p w14:paraId="2AF90BF9" w14:textId="7C8AFB60" w:rsidR="00E33042" w:rsidRPr="00724124" w:rsidRDefault="00E33042" w:rsidP="00E33042">
      <w:pPr>
        <w:pStyle w:val="ListParagraph"/>
        <w:numPr>
          <w:ilvl w:val="0"/>
          <w:numId w:val="2"/>
        </w:numPr>
        <w:spacing w:line="192" w:lineRule="auto"/>
        <w:rPr>
          <w:rFonts w:ascii="Tw Cen MT" w:hAnsi="Tw Cen MT"/>
          <w:b/>
          <w:bCs/>
          <w:sz w:val="23"/>
          <w:szCs w:val="23"/>
        </w:rPr>
      </w:pPr>
      <w:r w:rsidRPr="00724124">
        <w:rPr>
          <w:rFonts w:ascii="Tw Cen MT" w:hAnsi="Tw Cen MT"/>
          <w:b/>
          <w:bCs/>
          <w:sz w:val="23"/>
          <w:szCs w:val="23"/>
        </w:rPr>
        <w:t xml:space="preserve">The kind of submission the Bible commands flourishes in a home where the husband is loving his wife well and sacrificially. She doesn’t mind submitting her will to his because she knows he </w:t>
      </w:r>
      <w:r w:rsidR="002907F9">
        <w:rPr>
          <w:rFonts w:ascii="Tw Cen MT" w:hAnsi="Tw Cen MT"/>
          <w:b/>
          <w:bCs/>
          <w:sz w:val="23"/>
          <w:szCs w:val="23"/>
        </w:rPr>
        <w:t>has her and the family’s good</w:t>
      </w:r>
      <w:r w:rsidRPr="00724124">
        <w:rPr>
          <w:rFonts w:ascii="Tw Cen MT" w:hAnsi="Tw Cen MT"/>
          <w:b/>
          <w:bCs/>
          <w:sz w:val="23"/>
          <w:szCs w:val="23"/>
        </w:rPr>
        <w:t xml:space="preserve"> most in mind. </w:t>
      </w:r>
    </w:p>
    <w:p w14:paraId="2FC9F357" w14:textId="6C324A40" w:rsidR="004728AC" w:rsidRPr="00724124" w:rsidRDefault="00E33042" w:rsidP="00E33042">
      <w:pPr>
        <w:spacing w:line="192" w:lineRule="auto"/>
        <w:rPr>
          <w:rFonts w:ascii="Tw Cen MT" w:hAnsi="Tw Cen MT"/>
          <w:b/>
          <w:bCs/>
          <w:sz w:val="23"/>
          <w:szCs w:val="23"/>
        </w:rPr>
      </w:pPr>
      <w:r w:rsidRPr="00724124">
        <w:rPr>
          <w:rFonts w:ascii="Tw Cen MT" w:hAnsi="Tw Cen MT"/>
          <w:b/>
          <w:bCs/>
          <w:sz w:val="23"/>
          <w:szCs w:val="23"/>
        </w:rPr>
        <w:t xml:space="preserve">Biblical submission doesn’t mean that the wife has to suppress her intellect, skill, talent, creativity, education, etc. </w:t>
      </w:r>
    </w:p>
    <w:p w14:paraId="60576273" w14:textId="144B5D03" w:rsidR="00C867A0" w:rsidRPr="00724124" w:rsidRDefault="00C867A0" w:rsidP="00C867A0">
      <w:pPr>
        <w:pStyle w:val="ListParagraph"/>
        <w:numPr>
          <w:ilvl w:val="0"/>
          <w:numId w:val="2"/>
        </w:numPr>
        <w:spacing w:line="192" w:lineRule="auto"/>
        <w:rPr>
          <w:rFonts w:ascii="Tw Cen MT" w:hAnsi="Tw Cen MT"/>
          <w:b/>
          <w:bCs/>
          <w:sz w:val="23"/>
          <w:szCs w:val="23"/>
        </w:rPr>
      </w:pPr>
      <w:r w:rsidRPr="00724124">
        <w:rPr>
          <w:rFonts w:ascii="Tw Cen MT" w:hAnsi="Tw Cen MT"/>
          <w:b/>
          <w:bCs/>
          <w:sz w:val="23"/>
          <w:szCs w:val="23"/>
        </w:rPr>
        <w:t>Think of the woman described in Proverbs 31 – a woman whom the Bible sets out as a model for all women.  As a wife she takes initiative, is creative, industrious, tirelessly works, is strong and generous, she shows her wisdom and intellect, and for all of those reasons and more, “her children rise up and call her blessed – her husband also, and he praises her”.</w:t>
      </w:r>
    </w:p>
    <w:p w14:paraId="2A3BF3B0" w14:textId="0DA17D96" w:rsidR="00C867A0" w:rsidRPr="00724124" w:rsidRDefault="00C867A0" w:rsidP="00C867A0">
      <w:pPr>
        <w:spacing w:line="192" w:lineRule="auto"/>
        <w:rPr>
          <w:rFonts w:ascii="Tw Cen MT" w:hAnsi="Tw Cen MT"/>
          <w:b/>
          <w:bCs/>
          <w:sz w:val="23"/>
          <w:szCs w:val="23"/>
        </w:rPr>
      </w:pPr>
      <w:r w:rsidRPr="00724124">
        <w:rPr>
          <w:rFonts w:ascii="Tw Cen MT" w:hAnsi="Tw Cen MT"/>
          <w:b/>
          <w:bCs/>
          <w:sz w:val="23"/>
          <w:szCs w:val="23"/>
        </w:rPr>
        <w:t>Biblical Submission also doesn’t mean that the wife is to stay silent.</w:t>
      </w:r>
    </w:p>
    <w:p w14:paraId="67183FA9" w14:textId="72626870" w:rsidR="00C867A0" w:rsidRPr="00724124" w:rsidRDefault="00C867A0" w:rsidP="00C867A0">
      <w:pPr>
        <w:spacing w:line="192" w:lineRule="auto"/>
        <w:rPr>
          <w:rFonts w:ascii="Tw Cen MT" w:hAnsi="Tw Cen MT"/>
          <w:b/>
          <w:bCs/>
          <w:sz w:val="23"/>
          <w:szCs w:val="23"/>
        </w:rPr>
      </w:pPr>
      <w:r w:rsidRPr="00C867A0">
        <w:rPr>
          <w:rFonts w:ascii="Tw Cen MT" w:hAnsi="Tw Cen MT"/>
          <w:b/>
          <w:bCs/>
          <w:i/>
          <w:iCs/>
          <w:sz w:val="23"/>
          <w:szCs w:val="23"/>
          <w:u w:val="single"/>
        </w:rPr>
        <w:t>Biblical submission is</w:t>
      </w:r>
      <w:r w:rsidR="00724124" w:rsidRPr="00724124">
        <w:rPr>
          <w:rFonts w:ascii="Tw Cen MT" w:hAnsi="Tw Cen MT"/>
          <w:b/>
          <w:bCs/>
          <w:i/>
          <w:iCs/>
          <w:sz w:val="23"/>
          <w:szCs w:val="23"/>
          <w:u w:val="single"/>
        </w:rPr>
        <w:t>:</w:t>
      </w:r>
      <w:r w:rsidR="00724124" w:rsidRPr="00724124">
        <w:rPr>
          <w:rFonts w:ascii="Tw Cen MT" w:hAnsi="Tw Cen MT"/>
          <w:b/>
          <w:bCs/>
          <w:sz w:val="23"/>
          <w:szCs w:val="23"/>
          <w:u w:val="single"/>
        </w:rPr>
        <w:t xml:space="preserve"> </w:t>
      </w:r>
      <w:r w:rsidRPr="00C867A0">
        <w:rPr>
          <w:rFonts w:ascii="Tw Cen MT" w:hAnsi="Tw Cen MT"/>
          <w:b/>
          <w:bCs/>
          <w:sz w:val="23"/>
          <w:szCs w:val="23"/>
        </w:rPr>
        <w:t xml:space="preserve"> </w:t>
      </w:r>
      <w:r w:rsidR="00724124" w:rsidRPr="00724124">
        <w:rPr>
          <w:rFonts w:ascii="Tw Cen MT" w:hAnsi="Tw Cen MT"/>
          <w:b/>
          <w:bCs/>
          <w:sz w:val="23"/>
          <w:szCs w:val="23"/>
        </w:rPr>
        <w:t>T</w:t>
      </w:r>
      <w:r w:rsidRPr="00C867A0">
        <w:rPr>
          <w:rFonts w:ascii="Tw Cen MT" w:hAnsi="Tw Cen MT"/>
          <w:b/>
          <w:bCs/>
          <w:sz w:val="23"/>
          <w:szCs w:val="23"/>
        </w:rPr>
        <w:t xml:space="preserve">he decision of the wife to embrace God’s design namely by her willing choice to honor and affirm </w:t>
      </w:r>
      <w:r w:rsidR="00724124" w:rsidRPr="00724124">
        <w:rPr>
          <w:rFonts w:ascii="Tw Cen MT" w:hAnsi="Tw Cen MT"/>
          <w:b/>
          <w:bCs/>
          <w:sz w:val="23"/>
          <w:szCs w:val="23"/>
        </w:rPr>
        <w:t>her</w:t>
      </w:r>
      <w:r w:rsidRPr="00C867A0">
        <w:rPr>
          <w:rFonts w:ascii="Tw Cen MT" w:hAnsi="Tw Cen MT"/>
          <w:b/>
          <w:bCs/>
          <w:sz w:val="23"/>
          <w:szCs w:val="23"/>
        </w:rPr>
        <w:t xml:space="preserve"> husband’s authority and embrace his headship of their home as she brings her will under voluntary submission to his leadership</w:t>
      </w:r>
      <w:r w:rsidR="00724124" w:rsidRPr="00724124">
        <w:rPr>
          <w:rFonts w:ascii="Tw Cen MT" w:hAnsi="Tw Cen MT"/>
          <w:b/>
          <w:bCs/>
          <w:sz w:val="23"/>
          <w:szCs w:val="23"/>
        </w:rPr>
        <w:t xml:space="preserve">. </w:t>
      </w:r>
      <w:r w:rsidRPr="00C867A0">
        <w:rPr>
          <w:rFonts w:ascii="Tw Cen MT" w:hAnsi="Tw Cen MT"/>
          <w:b/>
          <w:bCs/>
          <w:sz w:val="23"/>
          <w:szCs w:val="23"/>
        </w:rPr>
        <w:t xml:space="preserve"> </w:t>
      </w:r>
    </w:p>
    <w:p w14:paraId="0B0C7AB3" w14:textId="335F3C6D" w:rsidR="00724124" w:rsidRPr="00724124" w:rsidRDefault="00724124" w:rsidP="00724124">
      <w:pPr>
        <w:spacing w:line="192" w:lineRule="auto"/>
        <w:rPr>
          <w:rFonts w:ascii="Tw Cen MT" w:hAnsi="Tw Cen MT"/>
          <w:b/>
          <w:bCs/>
          <w:sz w:val="23"/>
          <w:szCs w:val="23"/>
        </w:rPr>
      </w:pPr>
      <w:r w:rsidRPr="00724124">
        <w:rPr>
          <w:rFonts w:ascii="Tw Cen MT" w:hAnsi="Tw Cen MT"/>
          <w:b/>
          <w:bCs/>
          <w:sz w:val="23"/>
          <w:szCs w:val="23"/>
        </w:rPr>
        <w:t>As someone has said,</w:t>
      </w:r>
      <w:r w:rsidR="00956979">
        <w:rPr>
          <w:rFonts w:ascii="Tw Cen MT" w:hAnsi="Tw Cen MT"/>
          <w:b/>
          <w:bCs/>
          <w:sz w:val="23"/>
          <w:szCs w:val="23"/>
        </w:rPr>
        <w:t xml:space="preserve"> “It is an attitude that says, ‘</w:t>
      </w:r>
      <w:r w:rsidRPr="00724124">
        <w:rPr>
          <w:rFonts w:ascii="Tw Cen MT" w:hAnsi="Tw Cen MT"/>
          <w:b/>
          <w:bCs/>
          <w:sz w:val="23"/>
          <w:szCs w:val="23"/>
        </w:rPr>
        <w:t>I delight for you to take the initiative in our family. I am glad when you take responsibility for things and lead in decision making with love. I don’t flourish when you are passive and I have to make sure the family works.</w:t>
      </w:r>
      <w:r w:rsidR="00956979">
        <w:rPr>
          <w:rFonts w:ascii="Tw Cen MT" w:hAnsi="Tw Cen MT"/>
          <w:b/>
          <w:bCs/>
          <w:sz w:val="23"/>
          <w:szCs w:val="23"/>
        </w:rPr>
        <w:t>’</w:t>
      </w:r>
      <w:bookmarkStart w:id="1" w:name="_GoBack"/>
      <w:bookmarkEnd w:id="1"/>
      <w:r w:rsidRPr="00724124">
        <w:rPr>
          <w:rFonts w:ascii="Tw Cen MT" w:hAnsi="Tw Cen MT"/>
          <w:b/>
          <w:bCs/>
          <w:sz w:val="23"/>
          <w:szCs w:val="23"/>
        </w:rPr>
        <w:t>” </w:t>
      </w:r>
    </w:p>
    <w:p w14:paraId="1F7D5543" w14:textId="79122AAE" w:rsidR="00724124" w:rsidRPr="00724124" w:rsidRDefault="00724124" w:rsidP="00724124">
      <w:pPr>
        <w:spacing w:line="192" w:lineRule="auto"/>
        <w:rPr>
          <w:rFonts w:ascii="Tw Cen MT" w:hAnsi="Tw Cen MT"/>
        </w:rPr>
      </w:pPr>
      <w:r w:rsidRPr="00724124">
        <w:rPr>
          <w:rFonts w:ascii="Tw Cen MT" w:hAnsi="Tw Cen MT"/>
          <w:u w:val="single"/>
        </w:rPr>
        <w:lastRenderedPageBreak/>
        <w:t>Blanks:</w:t>
      </w:r>
      <w:r w:rsidRPr="00724124">
        <w:rPr>
          <w:rFonts w:ascii="Tw Cen MT" w:hAnsi="Tw Cen MT"/>
        </w:rPr>
        <w:t xml:space="preserve"> practical; </w:t>
      </w:r>
      <w:r>
        <w:rPr>
          <w:rFonts w:ascii="Tw Cen MT" w:hAnsi="Tw Cen MT"/>
        </w:rPr>
        <w:t xml:space="preserve">compartmentalized; </w:t>
      </w:r>
      <w:r w:rsidR="003C2202">
        <w:rPr>
          <w:rFonts w:ascii="Tw Cen MT" w:hAnsi="Tw Cen MT"/>
        </w:rPr>
        <w:t xml:space="preserve">Jesus; homes; treat; Lord; Submission; voluntary; wife; own; does not; God; Independent; Lord; creation; Bible; </w:t>
      </w:r>
    </w:p>
    <w:p w14:paraId="444D87D3" w14:textId="77777777" w:rsidR="00724124" w:rsidRPr="00C867A0" w:rsidRDefault="00724124" w:rsidP="00C867A0">
      <w:pPr>
        <w:spacing w:line="192" w:lineRule="auto"/>
        <w:rPr>
          <w:rFonts w:ascii="Tw Cen MT" w:hAnsi="Tw Cen MT"/>
          <w:b/>
          <w:bCs/>
          <w:sz w:val="24"/>
          <w:szCs w:val="24"/>
        </w:rPr>
      </w:pPr>
    </w:p>
    <w:p w14:paraId="075BA0DD" w14:textId="77777777" w:rsidR="00C867A0" w:rsidRPr="00C867A0" w:rsidRDefault="00C867A0" w:rsidP="00C867A0">
      <w:pPr>
        <w:spacing w:line="192" w:lineRule="auto"/>
        <w:rPr>
          <w:rFonts w:ascii="Tw Cen MT" w:hAnsi="Tw Cen MT"/>
          <w:b/>
          <w:bCs/>
          <w:sz w:val="20"/>
          <w:szCs w:val="20"/>
        </w:rPr>
      </w:pPr>
    </w:p>
    <w:p w14:paraId="4DDA7F65" w14:textId="77777777" w:rsidR="004728AC" w:rsidRPr="004728AC" w:rsidRDefault="004728AC" w:rsidP="004728AC">
      <w:pPr>
        <w:jc w:val="both"/>
        <w:rPr>
          <w:rFonts w:ascii="Tw Cen MT" w:hAnsi="Tw Cen MT"/>
          <w:b/>
          <w:bCs/>
        </w:rPr>
      </w:pPr>
    </w:p>
    <w:p w14:paraId="46F4871C" w14:textId="77777777" w:rsidR="004728AC" w:rsidRPr="007D3F21" w:rsidRDefault="004728AC" w:rsidP="007D3F21">
      <w:pPr>
        <w:jc w:val="both"/>
        <w:rPr>
          <w:rFonts w:ascii="Tw Cen MT" w:hAnsi="Tw Cen MT"/>
          <w:b/>
          <w:bCs/>
        </w:rPr>
      </w:pPr>
    </w:p>
    <w:p w14:paraId="3DC8FCBB" w14:textId="77777777" w:rsidR="007D3F21" w:rsidRPr="0019528D" w:rsidRDefault="007D3F21" w:rsidP="0019528D">
      <w:pPr>
        <w:jc w:val="both"/>
        <w:rPr>
          <w:rFonts w:ascii="Tw Cen MT" w:hAnsi="Tw Cen MT"/>
          <w:b/>
          <w:bCs/>
        </w:rPr>
      </w:pPr>
    </w:p>
    <w:p w14:paraId="2E30CEC9" w14:textId="096D87D5" w:rsidR="0019528D" w:rsidRDefault="0019528D"/>
    <w:sectPr w:rsidR="0019528D" w:rsidSect="0019528D">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V Boli">
    <w:altName w:val="Geneva"/>
    <w:charset w:val="00"/>
    <w:family w:val="auto"/>
    <w:pitch w:val="variable"/>
    <w:sig w:usb0="00000003" w:usb1="00000000" w:usb2="00000100" w:usb3="00000000" w:csb0="00000001" w:csb1="00000000"/>
  </w:font>
  <w:font w:name="Tw Cen MT">
    <w:panose1 w:val="020B06020201040206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701C6"/>
    <w:multiLevelType w:val="hybridMultilevel"/>
    <w:tmpl w:val="7C44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4955B5"/>
    <w:multiLevelType w:val="hybridMultilevel"/>
    <w:tmpl w:val="2590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28D"/>
    <w:rsid w:val="00083C36"/>
    <w:rsid w:val="0019528D"/>
    <w:rsid w:val="002907F9"/>
    <w:rsid w:val="00323A62"/>
    <w:rsid w:val="003C2202"/>
    <w:rsid w:val="004728AC"/>
    <w:rsid w:val="006A5D7F"/>
    <w:rsid w:val="006E6B44"/>
    <w:rsid w:val="00724124"/>
    <w:rsid w:val="007876FB"/>
    <w:rsid w:val="007D3F21"/>
    <w:rsid w:val="00817880"/>
    <w:rsid w:val="008B6BA7"/>
    <w:rsid w:val="00940312"/>
    <w:rsid w:val="00956979"/>
    <w:rsid w:val="009D5F78"/>
    <w:rsid w:val="00C5599F"/>
    <w:rsid w:val="00C867A0"/>
    <w:rsid w:val="00E33042"/>
    <w:rsid w:val="00F71BBA"/>
    <w:rsid w:val="00F90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97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95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9528D"/>
  </w:style>
  <w:style w:type="character" w:styleId="Hyperlink">
    <w:name w:val="Hyperlink"/>
    <w:basedOn w:val="DefaultParagraphFont"/>
    <w:uiPriority w:val="99"/>
    <w:unhideWhenUsed/>
    <w:rsid w:val="004728AC"/>
    <w:rPr>
      <w:color w:val="0563C1" w:themeColor="hyperlink"/>
      <w:u w:val="single"/>
    </w:rPr>
  </w:style>
  <w:style w:type="character" w:customStyle="1" w:styleId="UnresolvedMention">
    <w:name w:val="Unresolved Mention"/>
    <w:basedOn w:val="DefaultParagraphFont"/>
    <w:uiPriority w:val="99"/>
    <w:semiHidden/>
    <w:unhideWhenUsed/>
    <w:rsid w:val="004728AC"/>
    <w:rPr>
      <w:color w:val="605E5C"/>
      <w:shd w:val="clear" w:color="auto" w:fill="E1DFDD"/>
    </w:rPr>
  </w:style>
  <w:style w:type="paragraph" w:styleId="ListParagraph">
    <w:name w:val="List Paragraph"/>
    <w:basedOn w:val="Normal"/>
    <w:uiPriority w:val="34"/>
    <w:qFormat/>
    <w:rsid w:val="006A5D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95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9528D"/>
  </w:style>
  <w:style w:type="character" w:styleId="Hyperlink">
    <w:name w:val="Hyperlink"/>
    <w:basedOn w:val="DefaultParagraphFont"/>
    <w:uiPriority w:val="99"/>
    <w:unhideWhenUsed/>
    <w:rsid w:val="004728AC"/>
    <w:rPr>
      <w:color w:val="0563C1" w:themeColor="hyperlink"/>
      <w:u w:val="single"/>
    </w:rPr>
  </w:style>
  <w:style w:type="character" w:customStyle="1" w:styleId="UnresolvedMention">
    <w:name w:val="Unresolved Mention"/>
    <w:basedOn w:val="DefaultParagraphFont"/>
    <w:uiPriority w:val="99"/>
    <w:semiHidden/>
    <w:unhideWhenUsed/>
    <w:rsid w:val="004728AC"/>
    <w:rPr>
      <w:color w:val="605E5C"/>
      <w:shd w:val="clear" w:color="auto" w:fill="E1DFDD"/>
    </w:rPr>
  </w:style>
  <w:style w:type="paragraph" w:styleId="ListParagraph">
    <w:name w:val="List Paragraph"/>
    <w:basedOn w:val="Normal"/>
    <w:uiPriority w:val="34"/>
    <w:qFormat/>
    <w:rsid w:val="006A5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660</Words>
  <Characters>3766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dc:creator>
  <cp:keywords/>
  <dc:description/>
  <cp:lastModifiedBy>Chance McConnell</cp:lastModifiedBy>
  <cp:revision>7</cp:revision>
  <dcterms:created xsi:type="dcterms:W3CDTF">2022-06-30T15:20:00Z</dcterms:created>
  <dcterms:modified xsi:type="dcterms:W3CDTF">2022-06-30T15:27:00Z</dcterms:modified>
</cp:coreProperties>
</file>