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3FCC" w14:textId="68C3B05A" w:rsidR="006C13E0" w:rsidRPr="00D24B8A" w:rsidRDefault="006C13E0" w:rsidP="006C13E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0"/>
          <w:szCs w:val="20"/>
          <w:u w:val="single"/>
        </w:rPr>
      </w:pPr>
      <w:r w:rsidRPr="00D24B8A">
        <w:rPr>
          <w:rStyle w:val="normaltextrun"/>
          <w:rFonts w:ascii="MV Boli" w:hAnsi="MV Boli" w:cs="MV Boli"/>
          <w:b/>
          <w:bCs/>
          <w:sz w:val="20"/>
          <w:szCs w:val="20"/>
          <w:u w:val="single"/>
        </w:rPr>
        <w:t>SERMON NOTES</w:t>
      </w:r>
    </w:p>
    <w:p w14:paraId="65000F01" w14:textId="422AC51A" w:rsidR="006C13E0" w:rsidRPr="00D24B8A" w:rsidRDefault="006C13E0" w:rsidP="006C13E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24B8A">
        <w:rPr>
          <w:rStyle w:val="normaltextrun"/>
          <w:rFonts w:ascii="Tw Cen MT" w:hAnsi="Tw Cen MT" w:cs="Segoe UI"/>
          <w:b/>
          <w:bCs/>
          <w:sz w:val="20"/>
          <w:szCs w:val="20"/>
        </w:rPr>
        <w:t>Above All</w:t>
      </w:r>
    </w:p>
    <w:p w14:paraId="4E4C94C5" w14:textId="77777777" w:rsidR="006C13E0" w:rsidRPr="00D24B8A" w:rsidRDefault="006C13E0" w:rsidP="006C13E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24B8A">
        <w:rPr>
          <w:rStyle w:val="normaltextrun"/>
          <w:rFonts w:ascii="Tw Cen MT" w:hAnsi="Tw Cen MT" w:cs="Segoe UI"/>
          <w:b/>
          <w:bCs/>
          <w:sz w:val="20"/>
          <w:szCs w:val="20"/>
        </w:rPr>
        <w:t xml:space="preserve">The Preeminence of Christ in the Book of Colossians </w:t>
      </w:r>
    </w:p>
    <w:p w14:paraId="6AF4299F" w14:textId="77BFC506" w:rsidR="006C13E0" w:rsidRPr="00D24B8A" w:rsidRDefault="006C13E0" w:rsidP="006C13E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0"/>
          <w:szCs w:val="20"/>
        </w:rPr>
      </w:pPr>
      <w:r w:rsidRPr="00D24B8A">
        <w:rPr>
          <w:rStyle w:val="normaltextrun"/>
          <w:rFonts w:ascii="MV Boli" w:hAnsi="MV Boli" w:cs="MV Boli"/>
          <w:b/>
          <w:bCs/>
          <w:sz w:val="20"/>
          <w:szCs w:val="20"/>
        </w:rPr>
        <w:t>“The Word of Truth: The Gospel</w:t>
      </w:r>
      <w:r w:rsidR="00CF510B" w:rsidRPr="00D24B8A">
        <w:rPr>
          <w:rStyle w:val="normaltextrun"/>
          <w:rFonts w:ascii="MV Boli" w:hAnsi="MV Boli" w:cs="MV Boli"/>
          <w:b/>
          <w:bCs/>
          <w:sz w:val="20"/>
          <w:szCs w:val="20"/>
        </w:rPr>
        <w:t xml:space="preserve"> - </w:t>
      </w:r>
      <w:r w:rsidRPr="00D24B8A">
        <w:rPr>
          <w:rStyle w:val="normaltextrun"/>
          <w:rFonts w:ascii="MV Boli" w:hAnsi="MV Boli" w:cs="MV Boli"/>
          <w:b/>
          <w:bCs/>
          <w:sz w:val="20"/>
          <w:szCs w:val="20"/>
        </w:rPr>
        <w:t>Part 2”</w:t>
      </w:r>
    </w:p>
    <w:p w14:paraId="33EDB3B8" w14:textId="77777777" w:rsidR="006C13E0" w:rsidRPr="00D24B8A" w:rsidRDefault="006C13E0" w:rsidP="006C13E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0"/>
          <w:szCs w:val="20"/>
        </w:rPr>
      </w:pPr>
      <w:r w:rsidRPr="00D24B8A">
        <w:rPr>
          <w:rStyle w:val="normaltextrun"/>
          <w:rFonts w:ascii="MV Boli" w:hAnsi="MV Boli" w:cs="MV Boli"/>
          <w:b/>
          <w:bCs/>
          <w:sz w:val="20"/>
          <w:szCs w:val="20"/>
        </w:rPr>
        <w:t>Colossians 1: 3-5</w:t>
      </w:r>
    </w:p>
    <w:p w14:paraId="56088D5C" w14:textId="2EC98C44" w:rsidR="006C13E0" w:rsidRPr="00D24B8A" w:rsidRDefault="00FE32BC" w:rsidP="00FE32BC">
      <w:pPr>
        <w:spacing w:line="192" w:lineRule="auto"/>
        <w:jc w:val="both"/>
        <w:rPr>
          <w:rFonts w:ascii="Tw Cen MT" w:hAnsi="Tw Cen MT"/>
          <w:sz w:val="20"/>
          <w:szCs w:val="20"/>
        </w:rPr>
      </w:pPr>
      <w:r w:rsidRPr="00D24B8A">
        <w:rPr>
          <w:rFonts w:ascii="Tw Cen MT" w:hAnsi="Tw Cen MT"/>
          <w:sz w:val="20"/>
          <w:szCs w:val="20"/>
        </w:rPr>
        <w:t>Paul wants the Colossians to know that ther</w:t>
      </w:r>
      <w:r w:rsidR="00E04266">
        <w:rPr>
          <w:rFonts w:ascii="Tw Cen MT" w:hAnsi="Tw Cen MT"/>
          <w:sz w:val="20"/>
          <w:szCs w:val="20"/>
        </w:rPr>
        <w:t xml:space="preserve">e is a word of ______________, </w:t>
      </w:r>
      <w:proofErr w:type="gramStart"/>
      <w:r w:rsidR="00E04266">
        <w:rPr>
          <w:rFonts w:ascii="Tw Cen MT" w:hAnsi="Tw Cen MT"/>
          <w:sz w:val="20"/>
          <w:szCs w:val="20"/>
        </w:rPr>
        <w:t xml:space="preserve">a </w:t>
      </w:r>
      <w:r w:rsidRPr="00D24B8A">
        <w:rPr>
          <w:rFonts w:ascii="Tw Cen MT" w:hAnsi="Tw Cen MT"/>
          <w:sz w:val="20"/>
          <w:szCs w:val="20"/>
        </w:rPr>
        <w:t xml:space="preserve"> standard</w:t>
      </w:r>
      <w:proofErr w:type="gramEnd"/>
      <w:r w:rsidRPr="00D24B8A">
        <w:rPr>
          <w:rFonts w:ascii="Tw Cen MT" w:hAnsi="Tw Cen MT"/>
          <w:sz w:val="20"/>
          <w:szCs w:val="20"/>
        </w:rPr>
        <w:t xml:space="preserve"> of truth, and a bar to which all other claims to truth must be measured, and that word, standard, and bar is the gospel.</w:t>
      </w:r>
    </w:p>
    <w:p w14:paraId="17EEE7A2" w14:textId="0516E366" w:rsidR="00FE32BC" w:rsidRPr="00D24B8A" w:rsidRDefault="00FE32BC" w:rsidP="00FE32BC">
      <w:pPr>
        <w:spacing w:line="192" w:lineRule="auto"/>
        <w:jc w:val="both"/>
        <w:rPr>
          <w:rFonts w:ascii="Tw Cen MT" w:hAnsi="Tw Cen MT"/>
          <w:sz w:val="20"/>
          <w:szCs w:val="20"/>
        </w:rPr>
      </w:pPr>
      <w:r w:rsidRPr="00D24B8A">
        <w:rPr>
          <w:rFonts w:ascii="Tw Cen MT" w:hAnsi="Tw Cen MT"/>
          <w:sz w:val="20"/>
          <w:szCs w:val="20"/>
        </w:rPr>
        <w:t>The word of truth, the gospel</w:t>
      </w:r>
      <w:r w:rsidR="00E04266">
        <w:rPr>
          <w:rFonts w:ascii="Tw Cen MT" w:hAnsi="Tw Cen MT"/>
          <w:sz w:val="20"/>
          <w:szCs w:val="20"/>
        </w:rPr>
        <w:t>,</w:t>
      </w:r>
      <w:r w:rsidRPr="00D24B8A">
        <w:rPr>
          <w:rFonts w:ascii="Tw Cen MT" w:hAnsi="Tw Cen MT"/>
          <w:sz w:val="20"/>
          <w:szCs w:val="20"/>
        </w:rPr>
        <w:t xml:space="preserve"> bears the fruit of authentic ______________ and sincere ______________.</w:t>
      </w:r>
    </w:p>
    <w:p w14:paraId="37B258D9" w14:textId="5E2BCF9A" w:rsidR="00FE32BC" w:rsidRPr="00D24B8A" w:rsidRDefault="005E00BF" w:rsidP="00FE32BC">
      <w:pPr>
        <w:jc w:val="both"/>
        <w:rPr>
          <w:rFonts w:ascii="Tw Cen MT" w:hAnsi="Tw Cen MT" w:cs="Calibri"/>
          <w:b/>
          <w:bCs/>
          <w:color w:val="000000" w:themeColor="text1"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 xml:space="preserve">The word </w:t>
      </w:r>
      <w:r w:rsidR="0056325E" w:rsidRPr="00D24B8A">
        <w:rPr>
          <w:rFonts w:ascii="Tw Cen MT" w:hAnsi="Tw Cen MT"/>
          <w:sz w:val="20"/>
          <w:szCs w:val="20"/>
        </w:rPr>
        <w:t xml:space="preserve">______________ </w:t>
      </w:r>
      <w:r w:rsidR="00E04266">
        <w:rPr>
          <w:rFonts w:ascii="Tw Cen MT" w:hAnsi="Tw Cen MT"/>
          <w:b/>
          <w:bCs/>
          <w:sz w:val="20"/>
          <w:szCs w:val="20"/>
        </w:rPr>
        <w:t xml:space="preserve">in the Bible is </w:t>
      </w:r>
      <w:r w:rsidRPr="00D24B8A">
        <w:rPr>
          <w:rFonts w:ascii="Tw Cen MT" w:hAnsi="Tw Cen MT"/>
          <w:b/>
          <w:bCs/>
          <w:sz w:val="20"/>
          <w:szCs w:val="20"/>
        </w:rPr>
        <w:t xml:space="preserve">the Greek </w:t>
      </w:r>
      <w:r w:rsidR="0056325E" w:rsidRPr="00D24B8A">
        <w:rPr>
          <w:rFonts w:ascii="Tw Cen MT" w:hAnsi="Tw Cen MT"/>
          <w:b/>
          <w:bCs/>
          <w:sz w:val="20"/>
          <w:szCs w:val="20"/>
        </w:rPr>
        <w:t>‘</w:t>
      </w:r>
      <w:r w:rsidRPr="00D24B8A">
        <w:rPr>
          <w:rFonts w:ascii="Tw Cen MT" w:hAnsi="Tw Cen MT" w:cs="Cambria"/>
          <w:b/>
          <w:bCs/>
          <w:color w:val="000000" w:themeColor="text1"/>
          <w:sz w:val="20"/>
          <w:szCs w:val="20"/>
        </w:rPr>
        <w:t>π</w:t>
      </w:r>
      <w:proofErr w:type="spellStart"/>
      <w:r w:rsidRPr="00D24B8A">
        <w:rPr>
          <w:rFonts w:ascii="Calibri" w:hAnsi="Calibri" w:cs="Calibri"/>
          <w:b/>
          <w:bCs/>
          <w:color w:val="000000" w:themeColor="text1"/>
          <w:sz w:val="20"/>
          <w:szCs w:val="20"/>
        </w:rPr>
        <w:t>ι</w:t>
      </w:r>
      <w:r w:rsidRPr="00D24B8A">
        <w:rPr>
          <w:rFonts w:ascii="Tw Cen MT" w:hAnsi="Tw Cen MT" w:cs="MV Boli"/>
          <w:b/>
          <w:bCs/>
          <w:color w:val="000000" w:themeColor="text1"/>
          <w:sz w:val="20"/>
          <w:szCs w:val="20"/>
        </w:rPr>
        <w:t>́</w:t>
      </w:r>
      <w:r w:rsidRPr="00D24B8A">
        <w:rPr>
          <w:rFonts w:ascii="Calibri" w:hAnsi="Calibri" w:cs="Calibri"/>
          <w:b/>
          <w:bCs/>
          <w:color w:val="000000" w:themeColor="text1"/>
          <w:sz w:val="20"/>
          <w:szCs w:val="20"/>
        </w:rPr>
        <w:t>στις</w:t>
      </w:r>
      <w:proofErr w:type="spellEnd"/>
      <w:r w:rsidR="0056325E" w:rsidRPr="00D24B8A">
        <w:rPr>
          <w:rFonts w:ascii="Calibri" w:hAnsi="Calibri" w:cs="Calibri"/>
          <w:b/>
          <w:bCs/>
          <w:color w:val="000000" w:themeColor="text1"/>
          <w:sz w:val="20"/>
          <w:szCs w:val="20"/>
        </w:rPr>
        <w:t>’</w:t>
      </w:r>
      <w:r w:rsidR="0056325E" w:rsidRPr="00D24B8A">
        <w:rPr>
          <w:rFonts w:ascii="Tw Cen MT" w:hAnsi="Tw Cen MT" w:cstheme="minorHAnsi"/>
          <w:sz w:val="20"/>
          <w:szCs w:val="20"/>
        </w:rPr>
        <w:t xml:space="preserve"> </w:t>
      </w:r>
      <w:r w:rsidR="0056325E" w:rsidRPr="00D24B8A">
        <w:rPr>
          <w:rFonts w:ascii="Tw Cen MT" w:hAnsi="Tw Cen MT" w:cs="Calibri"/>
          <w:b/>
          <w:bCs/>
          <w:color w:val="000000" w:themeColor="text1"/>
          <w:sz w:val="20"/>
          <w:szCs w:val="20"/>
        </w:rPr>
        <w:t>and it carries the idea of being convinced and persuaded deep within oneself that something is true.</w:t>
      </w:r>
    </w:p>
    <w:p w14:paraId="109A0F4F" w14:textId="7ADBD8B0" w:rsidR="009A4FE2" w:rsidRPr="00D24B8A" w:rsidRDefault="009A4FE2" w:rsidP="0056325E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sz w:val="20"/>
          <w:szCs w:val="20"/>
        </w:rPr>
        <w:t>______________</w:t>
      </w:r>
      <w:r w:rsidRPr="00D24B8A">
        <w:rPr>
          <w:rFonts w:ascii="Tw Cen MT" w:hAnsi="Tw Cen MT"/>
          <w:b/>
          <w:bCs/>
          <w:sz w:val="20"/>
          <w:szCs w:val="20"/>
        </w:rPr>
        <w:t xml:space="preserve"> faith is faith that whole heartedly believes fully in something - completely immersed in it.</w:t>
      </w:r>
    </w:p>
    <w:p w14:paraId="5F14D30B" w14:textId="61345206" w:rsidR="009A4FE2" w:rsidRPr="00D24B8A" w:rsidRDefault="009A4FE2" w:rsidP="0056325E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 xml:space="preserve">The power of faith is always forever in the </w:t>
      </w:r>
      <w:r w:rsidRPr="00D24B8A">
        <w:rPr>
          <w:rFonts w:ascii="Tw Cen MT" w:hAnsi="Tw Cen MT"/>
          <w:sz w:val="20"/>
          <w:szCs w:val="20"/>
        </w:rPr>
        <w:t>______________</w:t>
      </w:r>
      <w:r w:rsidRPr="00D24B8A">
        <w:rPr>
          <w:rFonts w:ascii="Tw Cen MT" w:hAnsi="Tw Cen MT"/>
          <w:b/>
          <w:bCs/>
          <w:sz w:val="20"/>
          <w:szCs w:val="20"/>
        </w:rPr>
        <w:t>of the faith.</w:t>
      </w:r>
    </w:p>
    <w:p w14:paraId="46DCE5E4" w14:textId="1F2FF556" w:rsidR="0073649B" w:rsidRPr="00D24B8A" w:rsidRDefault="0073649B" w:rsidP="0073649B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sz w:val="20"/>
          <w:szCs w:val="20"/>
        </w:rPr>
        <w:t>______________</w:t>
      </w:r>
      <w:r w:rsidRPr="00D24B8A">
        <w:rPr>
          <w:rFonts w:ascii="Tw Cen MT" w:hAnsi="Tw Cen MT"/>
          <w:b/>
          <w:bCs/>
          <w:sz w:val="20"/>
          <w:szCs w:val="20"/>
        </w:rPr>
        <w:t xml:space="preserve"> </w:t>
      </w:r>
      <w:proofErr w:type="gramStart"/>
      <w:r w:rsidRPr="00D24B8A">
        <w:rPr>
          <w:rFonts w:ascii="Tw Cen MT" w:hAnsi="Tw Cen MT"/>
          <w:b/>
          <w:bCs/>
          <w:sz w:val="20"/>
          <w:szCs w:val="20"/>
        </w:rPr>
        <w:t>is</w:t>
      </w:r>
      <w:proofErr w:type="gramEnd"/>
      <w:r w:rsidR="00E04266">
        <w:rPr>
          <w:rFonts w:ascii="Tw Cen MT" w:hAnsi="Tw Cen MT"/>
          <w:b/>
          <w:bCs/>
          <w:sz w:val="20"/>
          <w:szCs w:val="20"/>
        </w:rPr>
        <w:t xml:space="preserve"> the object of the Colossians’</w:t>
      </w:r>
      <w:r w:rsidRPr="0073649B">
        <w:rPr>
          <w:rFonts w:ascii="Tw Cen MT" w:hAnsi="Tw Cen MT"/>
          <w:b/>
          <w:bCs/>
          <w:sz w:val="20"/>
          <w:szCs w:val="20"/>
        </w:rPr>
        <w:t xml:space="preserve"> faith</w:t>
      </w:r>
      <w:r w:rsidRPr="00D24B8A">
        <w:rPr>
          <w:rFonts w:ascii="Tw Cen MT" w:hAnsi="Tw Cen MT"/>
          <w:b/>
          <w:bCs/>
          <w:sz w:val="20"/>
          <w:szCs w:val="20"/>
        </w:rPr>
        <w:t>.</w:t>
      </w:r>
    </w:p>
    <w:p w14:paraId="4AABDAE8" w14:textId="0DE39D0B" w:rsidR="0073649B" w:rsidRPr="00D24B8A" w:rsidRDefault="002C204D" w:rsidP="0073649B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 xml:space="preserve">Only </w:t>
      </w:r>
      <w:r w:rsidR="00471958" w:rsidRPr="00D24B8A">
        <w:rPr>
          <w:rFonts w:ascii="Tw Cen MT" w:hAnsi="Tw Cen MT"/>
          <w:b/>
          <w:bCs/>
          <w:sz w:val="20"/>
          <w:szCs w:val="20"/>
        </w:rPr>
        <w:t xml:space="preserve">Jesus is </w:t>
      </w:r>
      <w:r w:rsidRPr="00D24B8A">
        <w:rPr>
          <w:rFonts w:ascii="Tw Cen MT" w:hAnsi="Tw Cen MT"/>
          <w:sz w:val="20"/>
          <w:szCs w:val="20"/>
        </w:rPr>
        <w:t>______________</w:t>
      </w:r>
      <w:r w:rsidRPr="00D24B8A">
        <w:rPr>
          <w:rFonts w:ascii="Tw Cen MT" w:hAnsi="Tw Cen MT"/>
          <w:b/>
          <w:bCs/>
          <w:sz w:val="20"/>
          <w:szCs w:val="20"/>
        </w:rPr>
        <w:t xml:space="preserve"> to</w:t>
      </w:r>
      <w:r w:rsidR="00471958" w:rsidRPr="00D24B8A">
        <w:rPr>
          <w:rFonts w:ascii="Tw Cen MT" w:hAnsi="Tw Cen MT"/>
          <w:b/>
          <w:bCs/>
          <w:sz w:val="20"/>
          <w:szCs w:val="20"/>
        </w:rPr>
        <w:t xml:space="preserve"> hold the full weight of authentic, believing, </w:t>
      </w:r>
      <w:r w:rsidR="00E04266">
        <w:rPr>
          <w:rFonts w:ascii="Tw Cen MT" w:hAnsi="Tw Cen MT"/>
          <w:b/>
          <w:bCs/>
          <w:sz w:val="20"/>
          <w:szCs w:val="20"/>
        </w:rPr>
        <w:t xml:space="preserve">and </w:t>
      </w:r>
      <w:r w:rsidR="00471958" w:rsidRPr="00D24B8A">
        <w:rPr>
          <w:rFonts w:ascii="Tw Cen MT" w:hAnsi="Tw Cen MT"/>
          <w:b/>
          <w:bCs/>
          <w:sz w:val="20"/>
          <w:szCs w:val="20"/>
        </w:rPr>
        <w:t>saving faith</w:t>
      </w:r>
      <w:r w:rsidRPr="00D24B8A">
        <w:rPr>
          <w:rFonts w:ascii="Tw Cen MT" w:hAnsi="Tw Cen MT"/>
          <w:b/>
          <w:bCs/>
          <w:sz w:val="20"/>
          <w:szCs w:val="20"/>
        </w:rPr>
        <w:t>.</w:t>
      </w:r>
    </w:p>
    <w:p w14:paraId="1C54D757" w14:textId="66612305" w:rsidR="002C204D" w:rsidRPr="00D24B8A" w:rsidRDefault="002C204D" w:rsidP="002C204D">
      <w:pPr>
        <w:jc w:val="both"/>
        <w:rPr>
          <w:rFonts w:ascii="Tw Cen MT" w:hAnsi="Tw Cen MT"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>A</w:t>
      </w:r>
      <w:r w:rsidRPr="002C204D">
        <w:rPr>
          <w:rFonts w:ascii="Tw Cen MT" w:hAnsi="Tw Cen MT"/>
          <w:b/>
          <w:bCs/>
          <w:sz w:val="20"/>
          <w:szCs w:val="20"/>
        </w:rPr>
        <w:t xml:space="preserve">uthentic faith will always show itself in </w:t>
      </w:r>
      <w:r w:rsidRPr="00D24B8A">
        <w:rPr>
          <w:rFonts w:ascii="Tw Cen MT" w:hAnsi="Tw Cen MT"/>
          <w:sz w:val="20"/>
          <w:szCs w:val="20"/>
        </w:rPr>
        <w:t>______________.</w:t>
      </w:r>
    </w:p>
    <w:p w14:paraId="4957ADA3" w14:textId="25ED4E17" w:rsidR="002C204D" w:rsidRPr="002C204D" w:rsidRDefault="009B2F98" w:rsidP="002C204D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>Active</w:t>
      </w:r>
      <w:r w:rsidR="006B349F">
        <w:rPr>
          <w:rFonts w:ascii="Tw Cen MT" w:hAnsi="Tw Cen MT"/>
          <w:b/>
          <w:bCs/>
          <w:sz w:val="20"/>
          <w:szCs w:val="20"/>
        </w:rPr>
        <w:t xml:space="preserve"> love </w:t>
      </w:r>
      <w:r w:rsidR="00E55526" w:rsidRPr="00D24B8A">
        <w:rPr>
          <w:rFonts w:ascii="Tw Cen MT" w:hAnsi="Tw Cen MT"/>
          <w:b/>
          <w:bCs/>
          <w:sz w:val="20"/>
          <w:szCs w:val="20"/>
        </w:rPr>
        <w:t xml:space="preserve">in the </w:t>
      </w:r>
      <w:r w:rsidR="006B349F" w:rsidRPr="00D24B8A">
        <w:rPr>
          <w:rFonts w:ascii="Tw Cen MT" w:hAnsi="Tw Cen MT"/>
          <w:sz w:val="20"/>
          <w:szCs w:val="20"/>
        </w:rPr>
        <w:t>______________</w:t>
      </w:r>
      <w:r w:rsidR="00E55526" w:rsidRPr="00D24B8A">
        <w:rPr>
          <w:rFonts w:ascii="Tw Cen MT" w:hAnsi="Tw Cen MT"/>
          <w:b/>
          <w:bCs/>
          <w:sz w:val="20"/>
          <w:szCs w:val="20"/>
        </w:rPr>
        <w:t xml:space="preserve"> for one another is a fruit of the work of the word of truth, the gospel in our lives.</w:t>
      </w:r>
    </w:p>
    <w:p w14:paraId="47A95924" w14:textId="2F080096" w:rsidR="009B2F98" w:rsidRPr="00D24B8A" w:rsidRDefault="009B2F98" w:rsidP="009B2F98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>I</w:t>
      </w:r>
      <w:r w:rsidRPr="009B2F98">
        <w:rPr>
          <w:rFonts w:ascii="Tw Cen MT" w:hAnsi="Tw Cen MT"/>
          <w:b/>
          <w:bCs/>
          <w:sz w:val="20"/>
          <w:szCs w:val="20"/>
        </w:rPr>
        <w:t>t is the Colossians</w:t>
      </w:r>
      <w:r w:rsidR="00E04266">
        <w:rPr>
          <w:rFonts w:ascii="Tw Cen MT" w:hAnsi="Tw Cen MT"/>
          <w:b/>
          <w:bCs/>
          <w:sz w:val="20"/>
          <w:szCs w:val="20"/>
        </w:rPr>
        <w:t>’</w:t>
      </w:r>
      <w:r w:rsidRPr="009B2F98">
        <w:rPr>
          <w:rFonts w:ascii="Tw Cen MT" w:hAnsi="Tw Cen MT"/>
          <w:b/>
          <w:bCs/>
          <w:sz w:val="20"/>
          <w:szCs w:val="20"/>
        </w:rPr>
        <w:t xml:space="preserve"> </w:t>
      </w:r>
      <w:r w:rsidRPr="00D24B8A">
        <w:rPr>
          <w:rFonts w:ascii="Tw Cen MT" w:hAnsi="Tw Cen MT"/>
          <w:sz w:val="20"/>
          <w:szCs w:val="20"/>
        </w:rPr>
        <w:t>_____________</w:t>
      </w:r>
      <w:r w:rsidR="00E04266">
        <w:rPr>
          <w:rFonts w:ascii="Tw Cen MT" w:hAnsi="Tw Cen MT"/>
          <w:b/>
          <w:bCs/>
          <w:sz w:val="20"/>
          <w:szCs w:val="20"/>
        </w:rPr>
        <w:t xml:space="preserve"> for one another that</w:t>
      </w:r>
      <w:r w:rsidRPr="00D24B8A">
        <w:rPr>
          <w:rFonts w:ascii="Tw Cen MT" w:hAnsi="Tw Cen MT"/>
          <w:b/>
          <w:bCs/>
          <w:sz w:val="20"/>
          <w:szCs w:val="20"/>
        </w:rPr>
        <w:t xml:space="preserve"> resounds volumes for the work of the word of truth, the gospel</w:t>
      </w:r>
      <w:r w:rsidR="00E04266">
        <w:rPr>
          <w:rFonts w:ascii="Tw Cen MT" w:hAnsi="Tw Cen MT"/>
          <w:b/>
          <w:bCs/>
          <w:sz w:val="20"/>
          <w:szCs w:val="20"/>
        </w:rPr>
        <w:t>,</w:t>
      </w:r>
      <w:r w:rsidRPr="00D24B8A">
        <w:rPr>
          <w:rFonts w:ascii="Tw Cen MT" w:hAnsi="Tw Cen MT"/>
          <w:b/>
          <w:bCs/>
          <w:sz w:val="20"/>
          <w:szCs w:val="20"/>
        </w:rPr>
        <w:t xml:space="preserve"> in the Colossian culture. </w:t>
      </w:r>
    </w:p>
    <w:p w14:paraId="2178B48B" w14:textId="3F31CF00" w:rsidR="009B2F98" w:rsidRPr="009B2F98" w:rsidRDefault="009B2F98" w:rsidP="009B2F98">
      <w:pPr>
        <w:jc w:val="both"/>
        <w:rPr>
          <w:rFonts w:ascii="Tw Cen MT" w:hAnsi="Tw Cen MT"/>
          <w:b/>
          <w:bCs/>
          <w:sz w:val="20"/>
          <w:szCs w:val="20"/>
        </w:rPr>
      </w:pPr>
      <w:r w:rsidRPr="009B2F98">
        <w:rPr>
          <w:rFonts w:ascii="Tw Cen MT" w:hAnsi="Tw Cen MT"/>
          <w:b/>
          <w:bCs/>
          <w:sz w:val="20"/>
          <w:szCs w:val="20"/>
        </w:rPr>
        <w:t xml:space="preserve">Jesus never called individual believers to live their own separate brand of following </w:t>
      </w:r>
      <w:r w:rsidRPr="00D24B8A">
        <w:rPr>
          <w:rFonts w:ascii="Tw Cen MT" w:hAnsi="Tw Cen MT"/>
          <w:b/>
          <w:bCs/>
          <w:sz w:val="20"/>
          <w:szCs w:val="20"/>
        </w:rPr>
        <w:t xml:space="preserve">Him absent from a </w:t>
      </w:r>
      <w:r w:rsidRPr="00D24B8A">
        <w:rPr>
          <w:rFonts w:ascii="Tw Cen MT" w:hAnsi="Tw Cen MT"/>
          <w:sz w:val="20"/>
          <w:szCs w:val="20"/>
        </w:rPr>
        <w:t>_____________</w:t>
      </w:r>
      <w:r w:rsidRPr="00D24B8A">
        <w:rPr>
          <w:rFonts w:ascii="Tw Cen MT" w:hAnsi="Tw Cen MT"/>
          <w:b/>
          <w:bCs/>
          <w:sz w:val="20"/>
          <w:szCs w:val="20"/>
        </w:rPr>
        <w:t xml:space="preserve"> of other believers. </w:t>
      </w:r>
    </w:p>
    <w:p w14:paraId="2C2E40D6" w14:textId="68BEA8A6" w:rsidR="009B2F98" w:rsidRPr="00D24B8A" w:rsidRDefault="009B2F98" w:rsidP="009B2F98">
      <w:pPr>
        <w:jc w:val="both"/>
        <w:rPr>
          <w:rFonts w:ascii="Tw Cen MT" w:hAnsi="Tw Cen MT"/>
          <w:b/>
          <w:bCs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>Jesus always calls His followers to a community</w:t>
      </w:r>
      <w:r w:rsidR="00E44E09"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D24B8A">
        <w:rPr>
          <w:rFonts w:ascii="Tw Cen MT" w:hAnsi="Tw Cen MT"/>
          <w:b/>
          <w:bCs/>
          <w:sz w:val="20"/>
          <w:szCs w:val="20"/>
        </w:rPr>
        <w:t>a group</w:t>
      </w:r>
      <w:r w:rsidR="00E44E09"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D24B8A">
        <w:rPr>
          <w:rFonts w:ascii="Tw Cen MT" w:hAnsi="Tw Cen MT"/>
          <w:b/>
          <w:bCs/>
          <w:sz w:val="20"/>
          <w:szCs w:val="20"/>
        </w:rPr>
        <w:t>a family</w:t>
      </w:r>
      <w:r w:rsidR="00E44E09"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D24B8A">
        <w:rPr>
          <w:rFonts w:ascii="Tw Cen MT" w:hAnsi="Tw Cen MT"/>
          <w:b/>
          <w:bCs/>
          <w:sz w:val="20"/>
          <w:szCs w:val="20"/>
        </w:rPr>
        <w:t>a local collection</w:t>
      </w:r>
      <w:r w:rsidR="00E44E09" w:rsidRPr="00D24B8A">
        <w:rPr>
          <w:rFonts w:ascii="Tw Cen MT" w:hAnsi="Tw Cen MT"/>
          <w:b/>
          <w:bCs/>
          <w:sz w:val="20"/>
          <w:szCs w:val="20"/>
        </w:rPr>
        <w:t xml:space="preserve"> of </w:t>
      </w:r>
      <w:r w:rsidR="00E44E09" w:rsidRPr="00D24B8A">
        <w:rPr>
          <w:rFonts w:ascii="Tw Cen MT" w:hAnsi="Tw Cen MT"/>
          <w:sz w:val="20"/>
          <w:szCs w:val="20"/>
        </w:rPr>
        <w:t xml:space="preserve">_____________ </w:t>
      </w:r>
      <w:r w:rsidRPr="00D24B8A">
        <w:rPr>
          <w:rFonts w:ascii="Tw Cen MT" w:hAnsi="Tw Cen MT"/>
          <w:b/>
          <w:bCs/>
          <w:sz w:val="20"/>
          <w:szCs w:val="20"/>
        </w:rPr>
        <w:t>believers</w:t>
      </w:r>
      <w:r w:rsidR="00E44E09" w:rsidRPr="00D24B8A">
        <w:rPr>
          <w:rFonts w:ascii="Tw Cen MT" w:hAnsi="Tw Cen MT"/>
          <w:b/>
          <w:bCs/>
          <w:sz w:val="20"/>
          <w:szCs w:val="20"/>
        </w:rPr>
        <w:t>.</w:t>
      </w:r>
    </w:p>
    <w:p w14:paraId="62D4AC6E" w14:textId="64D7B13F" w:rsidR="00E44E09" w:rsidRPr="00E44E09" w:rsidRDefault="00E44E09" w:rsidP="00E44E09">
      <w:pPr>
        <w:jc w:val="both"/>
        <w:rPr>
          <w:rFonts w:ascii="Tw Cen MT" w:hAnsi="Tw Cen MT"/>
          <w:b/>
          <w:bCs/>
          <w:sz w:val="20"/>
          <w:szCs w:val="20"/>
        </w:rPr>
      </w:pPr>
      <w:r w:rsidRPr="00E44E09">
        <w:rPr>
          <w:rFonts w:ascii="Tw Cen MT" w:hAnsi="Tw Cen MT"/>
          <w:b/>
          <w:bCs/>
          <w:sz w:val="20"/>
          <w:szCs w:val="20"/>
        </w:rPr>
        <w:t>God calls</w:t>
      </w:r>
      <w:r w:rsidR="00D24B8A" w:rsidRPr="00D24B8A">
        <w:rPr>
          <w:rFonts w:ascii="Tw Cen MT" w:hAnsi="Tw Cen MT"/>
          <w:b/>
          <w:bCs/>
          <w:sz w:val="20"/>
          <w:szCs w:val="20"/>
        </w:rPr>
        <w:t xml:space="preserve"> </w:t>
      </w:r>
      <w:r w:rsidRPr="00E44E09">
        <w:rPr>
          <w:rFonts w:ascii="Tw Cen MT" w:hAnsi="Tw Cen MT"/>
          <w:b/>
          <w:bCs/>
          <w:sz w:val="20"/>
          <w:szCs w:val="20"/>
        </w:rPr>
        <w:t>people from every walk of life</w:t>
      </w:r>
      <w:r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E44E09">
        <w:rPr>
          <w:rFonts w:ascii="Tw Cen MT" w:hAnsi="Tw Cen MT"/>
          <w:b/>
          <w:bCs/>
          <w:sz w:val="20"/>
          <w:szCs w:val="20"/>
        </w:rPr>
        <w:t>every background</w:t>
      </w:r>
      <w:r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E44E09">
        <w:rPr>
          <w:rFonts w:ascii="Tw Cen MT" w:hAnsi="Tw Cen MT"/>
          <w:b/>
          <w:bCs/>
          <w:sz w:val="20"/>
          <w:szCs w:val="20"/>
        </w:rPr>
        <w:t>every religion</w:t>
      </w:r>
      <w:r w:rsidR="00D24B8A"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E44E09">
        <w:rPr>
          <w:rFonts w:ascii="Tw Cen MT" w:hAnsi="Tw Cen MT"/>
          <w:b/>
          <w:bCs/>
          <w:sz w:val="20"/>
          <w:szCs w:val="20"/>
        </w:rPr>
        <w:t>every life experience</w:t>
      </w:r>
      <w:r w:rsidR="00D24B8A" w:rsidRPr="00D24B8A">
        <w:rPr>
          <w:rFonts w:ascii="Tw Cen MT" w:hAnsi="Tw Cen MT"/>
          <w:b/>
          <w:bCs/>
          <w:sz w:val="20"/>
          <w:szCs w:val="20"/>
        </w:rPr>
        <w:t xml:space="preserve">, </w:t>
      </w:r>
      <w:r w:rsidRPr="00E44E09">
        <w:rPr>
          <w:rFonts w:ascii="Tw Cen MT" w:hAnsi="Tw Cen MT"/>
          <w:b/>
          <w:bCs/>
          <w:sz w:val="20"/>
          <w:szCs w:val="20"/>
        </w:rPr>
        <w:t xml:space="preserve">and </w:t>
      </w:r>
      <w:r w:rsidR="00D24B8A" w:rsidRPr="00D24B8A">
        <w:rPr>
          <w:rFonts w:ascii="Tw Cen MT" w:hAnsi="Tw Cen MT"/>
          <w:b/>
          <w:bCs/>
          <w:sz w:val="20"/>
          <w:szCs w:val="20"/>
        </w:rPr>
        <w:t>H</w:t>
      </w:r>
      <w:r w:rsidRPr="00E44E09">
        <w:rPr>
          <w:rFonts w:ascii="Tw Cen MT" w:hAnsi="Tw Cen MT"/>
          <w:b/>
          <w:bCs/>
          <w:sz w:val="20"/>
          <w:szCs w:val="20"/>
        </w:rPr>
        <w:t xml:space="preserve">e calls them from those things into </w:t>
      </w:r>
      <w:r w:rsidR="00D24B8A" w:rsidRPr="00D24B8A">
        <w:rPr>
          <w:rFonts w:ascii="Tw Cen MT" w:hAnsi="Tw Cen MT"/>
          <w:sz w:val="20"/>
          <w:szCs w:val="20"/>
        </w:rPr>
        <w:t xml:space="preserve">_____________ with one another. </w:t>
      </w:r>
    </w:p>
    <w:p w14:paraId="217BEDCF" w14:textId="06FD5D1A" w:rsidR="00D24B8A" w:rsidRDefault="00D24B8A" w:rsidP="00D24B8A">
      <w:pPr>
        <w:jc w:val="both"/>
        <w:rPr>
          <w:rFonts w:ascii="Tw Cen MT" w:hAnsi="Tw Cen MT"/>
          <w:sz w:val="20"/>
          <w:szCs w:val="20"/>
        </w:rPr>
      </w:pPr>
      <w:r w:rsidRPr="00D24B8A">
        <w:rPr>
          <w:rFonts w:ascii="Tw Cen MT" w:hAnsi="Tw Cen MT"/>
          <w:b/>
          <w:bCs/>
          <w:sz w:val="20"/>
          <w:szCs w:val="20"/>
        </w:rPr>
        <w:t xml:space="preserve">Sincere love </w:t>
      </w:r>
      <w:r w:rsidR="00E04266">
        <w:rPr>
          <w:rFonts w:ascii="Tw Cen MT" w:hAnsi="Tw Cen MT"/>
          <w:b/>
          <w:bCs/>
          <w:sz w:val="20"/>
          <w:szCs w:val="20"/>
        </w:rPr>
        <w:t xml:space="preserve">for </w:t>
      </w:r>
      <w:r w:rsidRPr="00D24B8A">
        <w:rPr>
          <w:rFonts w:ascii="Tw Cen MT" w:hAnsi="Tw Cen MT"/>
          <w:b/>
          <w:bCs/>
          <w:sz w:val="20"/>
          <w:szCs w:val="20"/>
        </w:rPr>
        <w:t>one another is one way the word of truth</w:t>
      </w:r>
      <w:r>
        <w:rPr>
          <w:rFonts w:ascii="Tw Cen MT" w:hAnsi="Tw Cen MT"/>
          <w:b/>
          <w:bCs/>
          <w:sz w:val="20"/>
          <w:szCs w:val="20"/>
        </w:rPr>
        <w:t>,</w:t>
      </w:r>
      <w:r w:rsidRPr="00D24B8A">
        <w:rPr>
          <w:rFonts w:ascii="Tw Cen MT" w:hAnsi="Tw Cen MT"/>
          <w:b/>
          <w:bCs/>
          <w:sz w:val="20"/>
          <w:szCs w:val="20"/>
        </w:rPr>
        <w:t xml:space="preserve"> the gospel</w:t>
      </w:r>
      <w:r w:rsidR="00E04266">
        <w:rPr>
          <w:rFonts w:ascii="Tw Cen MT" w:hAnsi="Tw Cen MT"/>
          <w:b/>
          <w:bCs/>
          <w:sz w:val="20"/>
          <w:szCs w:val="20"/>
        </w:rPr>
        <w:t>,</w:t>
      </w:r>
      <w:r w:rsidRPr="00D24B8A">
        <w:rPr>
          <w:rFonts w:ascii="Tw Cen MT" w:hAnsi="Tw Cen MT"/>
          <w:b/>
          <w:bCs/>
          <w:sz w:val="20"/>
          <w:szCs w:val="20"/>
        </w:rPr>
        <w:t xml:space="preserve"> takes legs in our life</w:t>
      </w:r>
      <w:r>
        <w:rPr>
          <w:rFonts w:ascii="Tw Cen MT" w:hAnsi="Tw Cen MT"/>
          <w:b/>
          <w:bCs/>
          <w:sz w:val="20"/>
          <w:szCs w:val="20"/>
        </w:rPr>
        <w:t xml:space="preserve"> and it </w:t>
      </w:r>
      <w:r w:rsidRPr="00D24B8A">
        <w:rPr>
          <w:rFonts w:ascii="Tw Cen MT" w:hAnsi="Tw Cen MT"/>
          <w:b/>
          <w:bCs/>
          <w:sz w:val="20"/>
          <w:szCs w:val="20"/>
        </w:rPr>
        <w:t>is one distinguishable difference between the word of truth and the false unauthentic claims</w:t>
      </w:r>
      <w:r>
        <w:rPr>
          <w:rFonts w:ascii="Tw Cen MT" w:hAnsi="Tw Cen MT"/>
          <w:b/>
          <w:bCs/>
          <w:sz w:val="20"/>
          <w:szCs w:val="20"/>
        </w:rPr>
        <w:t xml:space="preserve"> to </w:t>
      </w:r>
      <w:r w:rsidRPr="00D24B8A">
        <w:rPr>
          <w:rFonts w:ascii="Tw Cen MT" w:hAnsi="Tw Cen MT"/>
          <w:sz w:val="20"/>
          <w:szCs w:val="20"/>
        </w:rPr>
        <w:t>_____________</w:t>
      </w:r>
      <w:r>
        <w:rPr>
          <w:rFonts w:ascii="Tw Cen MT" w:hAnsi="Tw Cen MT"/>
          <w:sz w:val="20"/>
          <w:szCs w:val="20"/>
        </w:rPr>
        <w:t>.</w:t>
      </w:r>
    </w:p>
    <w:p w14:paraId="72DF7F54" w14:textId="06C05021" w:rsidR="0047303E" w:rsidRPr="00D24B8A" w:rsidRDefault="0047303E" w:rsidP="00D24B8A">
      <w:pPr>
        <w:jc w:val="both"/>
        <w:rPr>
          <w:rFonts w:ascii="Tw Cen MT" w:hAnsi="Tw Cen MT"/>
          <w:b/>
          <w:bCs/>
          <w:sz w:val="20"/>
          <w:szCs w:val="20"/>
        </w:rPr>
      </w:pPr>
      <w:r w:rsidRPr="0047303E">
        <w:rPr>
          <w:rFonts w:ascii="Tw Cen MT" w:hAnsi="Tw Cen MT"/>
          <w:b/>
          <w:bCs/>
          <w:sz w:val="20"/>
          <w:szCs w:val="20"/>
        </w:rPr>
        <w:t>The word used there for love in v</w:t>
      </w:r>
      <w:r>
        <w:rPr>
          <w:rFonts w:ascii="Tw Cen MT" w:hAnsi="Tw Cen MT"/>
          <w:b/>
          <w:bCs/>
          <w:sz w:val="20"/>
          <w:szCs w:val="20"/>
        </w:rPr>
        <w:t>erse 4</w:t>
      </w:r>
      <w:r w:rsidRPr="0047303E">
        <w:rPr>
          <w:rFonts w:ascii="Tw Cen MT" w:hAnsi="Tw Cen MT"/>
          <w:b/>
          <w:bCs/>
          <w:sz w:val="20"/>
          <w:szCs w:val="20"/>
        </w:rPr>
        <w:t xml:space="preserve"> is the Greek word </w:t>
      </w:r>
      <w:r w:rsidRPr="0047303E">
        <w:rPr>
          <w:rFonts w:ascii="Calibri" w:hAnsi="Calibri" w:cs="Calibri"/>
          <w:b/>
          <w:bCs/>
          <w:sz w:val="20"/>
          <w:szCs w:val="20"/>
        </w:rPr>
        <w:t>ἀγα</w:t>
      </w:r>
      <w:r w:rsidRPr="0047303E">
        <w:rPr>
          <w:rFonts w:ascii="Tw Cen MT" w:hAnsi="Tw Cen MT"/>
          <w:b/>
          <w:bCs/>
          <w:sz w:val="20"/>
          <w:szCs w:val="20"/>
        </w:rPr>
        <w:t>́</w:t>
      </w:r>
      <w:r w:rsidRPr="0047303E">
        <w:rPr>
          <w:rFonts w:ascii="Tw Cen MT" w:hAnsi="Tw Cen MT" w:cs="Tw Cen MT"/>
          <w:b/>
          <w:bCs/>
          <w:sz w:val="20"/>
          <w:szCs w:val="20"/>
        </w:rPr>
        <w:t>π</w:t>
      </w:r>
      <w:proofErr w:type="spellStart"/>
      <w:r w:rsidRPr="0047303E">
        <w:rPr>
          <w:rFonts w:ascii="Calibri" w:hAnsi="Calibri" w:cs="Calibri"/>
          <w:b/>
          <w:bCs/>
          <w:sz w:val="20"/>
          <w:szCs w:val="20"/>
        </w:rPr>
        <w:t>ην</w:t>
      </w:r>
      <w:proofErr w:type="spellEnd"/>
      <w:r w:rsidRPr="0047303E">
        <w:rPr>
          <w:rFonts w:ascii="Tw Cen MT" w:hAnsi="Tw Cen MT"/>
          <w:b/>
          <w:bCs/>
          <w:sz w:val="20"/>
          <w:szCs w:val="20"/>
        </w:rPr>
        <w:t xml:space="preserve"> and it means </w:t>
      </w:r>
      <w:r w:rsidRPr="00D24B8A">
        <w:rPr>
          <w:rFonts w:ascii="Tw Cen MT" w:hAnsi="Tw Cen MT"/>
          <w:sz w:val="20"/>
          <w:szCs w:val="20"/>
        </w:rPr>
        <w:t>_____________</w:t>
      </w:r>
      <w:r>
        <w:rPr>
          <w:rFonts w:ascii="Tw Cen MT" w:hAnsi="Tw Cen MT"/>
          <w:b/>
          <w:bCs/>
          <w:sz w:val="20"/>
          <w:szCs w:val="20"/>
        </w:rPr>
        <w:t xml:space="preserve"> and </w:t>
      </w:r>
      <w:r w:rsidRPr="00D24B8A">
        <w:rPr>
          <w:rFonts w:ascii="Tw Cen MT" w:hAnsi="Tw Cen MT"/>
          <w:sz w:val="20"/>
          <w:szCs w:val="20"/>
        </w:rPr>
        <w:t>_____________</w:t>
      </w:r>
      <w:r w:rsidRPr="0047303E">
        <w:rPr>
          <w:rFonts w:ascii="Tw Cen MT" w:hAnsi="Tw Cen MT"/>
          <w:b/>
          <w:bCs/>
          <w:sz w:val="20"/>
          <w:szCs w:val="20"/>
        </w:rPr>
        <w:t xml:space="preserve"> love</w:t>
      </w:r>
      <w:r>
        <w:rPr>
          <w:rFonts w:ascii="Tw Cen MT" w:hAnsi="Tw Cen MT"/>
          <w:b/>
          <w:bCs/>
          <w:sz w:val="20"/>
          <w:szCs w:val="20"/>
        </w:rPr>
        <w:t>.</w:t>
      </w:r>
      <w:r w:rsidRPr="0047303E">
        <w:rPr>
          <w:rFonts w:ascii="Tw Cen MT" w:hAnsi="Tw Cen MT"/>
          <w:b/>
          <w:bCs/>
          <w:sz w:val="20"/>
          <w:szCs w:val="20"/>
        </w:rPr>
        <w:t> </w:t>
      </w:r>
    </w:p>
    <w:p w14:paraId="1477D0B2" w14:textId="5644368D" w:rsidR="00323542" w:rsidRPr="009B2F98" w:rsidRDefault="00323542" w:rsidP="009B2F98">
      <w:pPr>
        <w:jc w:val="both"/>
        <w:rPr>
          <w:rFonts w:ascii="Arial" w:hAnsi="Arial" w:cs="Arial"/>
          <w:sz w:val="16"/>
          <w:szCs w:val="16"/>
        </w:rPr>
      </w:pPr>
      <w:r w:rsidRPr="00323542">
        <w:rPr>
          <w:rFonts w:ascii="Arial" w:hAnsi="Arial" w:cs="Arial"/>
          <w:sz w:val="16"/>
          <w:szCs w:val="16"/>
        </w:rPr>
        <w:lastRenderedPageBreak/>
        <w:t xml:space="preserve">Blanks: truth; faith &amp; love; </w:t>
      </w:r>
      <w:r w:rsidR="006B349F">
        <w:rPr>
          <w:rFonts w:ascii="Arial" w:hAnsi="Arial" w:cs="Arial"/>
          <w:sz w:val="16"/>
          <w:szCs w:val="16"/>
        </w:rPr>
        <w:t xml:space="preserve">faith; Authentic; object; Jesus; sufficient; action; church; love; community; gathered; </w:t>
      </w:r>
      <w:r w:rsidR="00F6417A">
        <w:rPr>
          <w:rFonts w:ascii="Arial" w:hAnsi="Arial" w:cs="Arial"/>
          <w:sz w:val="16"/>
          <w:szCs w:val="16"/>
        </w:rPr>
        <w:t>relationship; t</w:t>
      </w:r>
      <w:r w:rsidR="00E04266">
        <w:rPr>
          <w:rFonts w:ascii="Arial" w:hAnsi="Arial" w:cs="Arial"/>
          <w:sz w:val="16"/>
          <w:szCs w:val="16"/>
        </w:rPr>
        <w:t>ruth; unconditional &amp; selfless</w:t>
      </w:r>
      <w:bookmarkStart w:id="0" w:name="_GoBack"/>
      <w:bookmarkEnd w:id="0"/>
    </w:p>
    <w:p w14:paraId="6469C38E" w14:textId="77777777" w:rsidR="002C204D" w:rsidRPr="0073649B" w:rsidRDefault="002C204D" w:rsidP="0073649B">
      <w:pPr>
        <w:jc w:val="both"/>
        <w:rPr>
          <w:rFonts w:ascii="Tw Cen MT" w:hAnsi="Tw Cen MT"/>
          <w:b/>
          <w:bCs/>
          <w:sz w:val="20"/>
          <w:szCs w:val="20"/>
        </w:rPr>
      </w:pPr>
    </w:p>
    <w:p w14:paraId="2F3BA332" w14:textId="77777777" w:rsidR="009A4FE2" w:rsidRPr="0056325E" w:rsidRDefault="009A4FE2" w:rsidP="0056325E">
      <w:pPr>
        <w:jc w:val="both"/>
        <w:rPr>
          <w:rFonts w:ascii="Tw Cen MT" w:hAnsi="Tw Cen MT"/>
          <w:b/>
          <w:bCs/>
          <w:sz w:val="20"/>
          <w:szCs w:val="20"/>
        </w:rPr>
      </w:pPr>
    </w:p>
    <w:p w14:paraId="3D4DC51D" w14:textId="77777777" w:rsidR="0056325E" w:rsidRPr="0056325E" w:rsidRDefault="0056325E" w:rsidP="00FE32BC">
      <w:pPr>
        <w:jc w:val="both"/>
        <w:rPr>
          <w:rFonts w:ascii="Tw Cen MT" w:hAnsi="Tw Cen MT"/>
          <w:b/>
          <w:bCs/>
        </w:rPr>
      </w:pPr>
    </w:p>
    <w:sectPr w:rsidR="0056325E" w:rsidRPr="0056325E" w:rsidSect="006C13E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0"/>
    <w:rsid w:val="001B0365"/>
    <w:rsid w:val="002C204D"/>
    <w:rsid w:val="00323542"/>
    <w:rsid w:val="00471958"/>
    <w:rsid w:val="0047303E"/>
    <w:rsid w:val="0056325E"/>
    <w:rsid w:val="005E00BF"/>
    <w:rsid w:val="006B349F"/>
    <w:rsid w:val="006C13E0"/>
    <w:rsid w:val="0073649B"/>
    <w:rsid w:val="009A4FE2"/>
    <w:rsid w:val="009B2F98"/>
    <w:rsid w:val="00CF510B"/>
    <w:rsid w:val="00D24B8A"/>
    <w:rsid w:val="00E04266"/>
    <w:rsid w:val="00E44E09"/>
    <w:rsid w:val="00E55526"/>
    <w:rsid w:val="00F6417A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F3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13E0"/>
  </w:style>
  <w:style w:type="character" w:styleId="Hyperlink">
    <w:name w:val="Hyperlink"/>
    <w:basedOn w:val="DefaultParagraphFont"/>
    <w:uiPriority w:val="99"/>
    <w:unhideWhenUsed/>
    <w:rsid w:val="005E00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0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13E0"/>
  </w:style>
  <w:style w:type="character" w:styleId="Hyperlink">
    <w:name w:val="Hyperlink"/>
    <w:basedOn w:val="DefaultParagraphFont"/>
    <w:uiPriority w:val="99"/>
    <w:unhideWhenUsed/>
    <w:rsid w:val="005E00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2022-02-10T01:29:00Z</dcterms:created>
  <dcterms:modified xsi:type="dcterms:W3CDTF">2022-02-10T01:29:00Z</dcterms:modified>
</cp:coreProperties>
</file>