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C098C" w14:textId="77777777" w:rsidR="00974764" w:rsidRPr="00CD3E95" w:rsidRDefault="00974764" w:rsidP="00974764">
      <w:pPr>
        <w:spacing w:line="192" w:lineRule="auto"/>
        <w:rPr>
          <w:rFonts w:ascii="MV Boli" w:hAnsi="MV Boli" w:cs="MV Boli"/>
          <w:b/>
          <w:bCs/>
          <w:i/>
          <w:iCs/>
          <w:sz w:val="24"/>
          <w:szCs w:val="24"/>
          <w:u w:val="single"/>
        </w:rPr>
      </w:pPr>
      <w:r w:rsidRPr="00CD3E95">
        <w:rPr>
          <w:rFonts w:ascii="MV Boli" w:hAnsi="MV Boli" w:cs="MV Boli"/>
          <w:b/>
          <w:bCs/>
          <w:i/>
          <w:iCs/>
          <w:sz w:val="24"/>
          <w:szCs w:val="24"/>
          <w:u w:val="single"/>
        </w:rPr>
        <w:t>SERMON NOTES</w:t>
      </w:r>
    </w:p>
    <w:p w14:paraId="3146F6EF" w14:textId="77777777" w:rsidR="00974764" w:rsidRPr="00CD3E95" w:rsidRDefault="00974764" w:rsidP="00974764">
      <w:pPr>
        <w:pStyle w:val="NoSpacing"/>
        <w:spacing w:line="192" w:lineRule="auto"/>
        <w:rPr>
          <w:b/>
          <w:bCs/>
        </w:rPr>
      </w:pPr>
      <w:r w:rsidRPr="00CD3E95">
        <w:rPr>
          <w:b/>
          <w:bCs/>
        </w:rPr>
        <w:t>“Who is This Man?”</w:t>
      </w:r>
      <w:r>
        <w:rPr>
          <w:b/>
          <w:bCs/>
        </w:rPr>
        <w:t xml:space="preserve"> </w:t>
      </w:r>
      <w:r w:rsidRPr="00CD3E95">
        <w:rPr>
          <w:b/>
          <w:bCs/>
        </w:rPr>
        <w:t xml:space="preserve"> A Study through the Gospel of Mark</w:t>
      </w:r>
    </w:p>
    <w:p w14:paraId="0A7BF5B6" w14:textId="48AF8B02" w:rsidR="00974764" w:rsidRPr="009E2FEA" w:rsidRDefault="00974764" w:rsidP="00974764">
      <w:pPr>
        <w:pStyle w:val="NoSpacing"/>
        <w:spacing w:line="192" w:lineRule="auto"/>
        <w:rPr>
          <w:rFonts w:ascii="MV Boli" w:hAnsi="MV Boli"/>
          <w:b/>
          <w:bCs/>
          <w:sz w:val="24"/>
          <w:szCs w:val="24"/>
        </w:rPr>
      </w:pPr>
      <w:r w:rsidRPr="009E2FEA">
        <w:rPr>
          <w:rFonts w:ascii="MV Boli" w:hAnsi="MV Boli"/>
          <w:b/>
          <w:bCs/>
          <w:sz w:val="24"/>
          <w:szCs w:val="24"/>
        </w:rPr>
        <w:t>“</w:t>
      </w:r>
      <w:r>
        <w:rPr>
          <w:rFonts w:ascii="MV Boli" w:hAnsi="MV Boli"/>
          <w:b/>
          <w:bCs/>
          <w:sz w:val="24"/>
          <w:szCs w:val="24"/>
        </w:rPr>
        <w:t>Jesus Loves Me, This I Know</w:t>
      </w:r>
      <w:r w:rsidRPr="009E2FEA">
        <w:rPr>
          <w:rFonts w:ascii="MV Boli" w:hAnsi="MV Boli"/>
          <w:b/>
          <w:bCs/>
          <w:sz w:val="24"/>
          <w:szCs w:val="24"/>
        </w:rPr>
        <w:t>”</w:t>
      </w:r>
    </w:p>
    <w:p w14:paraId="508E0B27" w14:textId="40B6BBC1" w:rsidR="00974764" w:rsidRDefault="00974764" w:rsidP="00974764">
      <w:pPr>
        <w:pStyle w:val="NoSpacing"/>
        <w:spacing w:line="192" w:lineRule="auto"/>
        <w:rPr>
          <w:b/>
          <w:bCs/>
        </w:rPr>
      </w:pPr>
      <w:r w:rsidRPr="00CD3E95">
        <w:rPr>
          <w:b/>
          <w:bCs/>
        </w:rPr>
        <w:t xml:space="preserve">Mark </w:t>
      </w:r>
      <w:r>
        <w:rPr>
          <w:b/>
          <w:bCs/>
        </w:rPr>
        <w:t>6: 30-56</w:t>
      </w:r>
    </w:p>
    <w:p w14:paraId="3D4DC224" w14:textId="6B1DAF8C" w:rsidR="00974764" w:rsidRPr="00B86F51" w:rsidRDefault="00974764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6CE49135" w14:textId="125DD7CA" w:rsidR="00974764" w:rsidRPr="00B86F51" w:rsidRDefault="006F560D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>One of the main things we can see in this passage is the deep ____________ and concern of Jesus for people.</w:t>
      </w:r>
    </w:p>
    <w:p w14:paraId="352C10A3" w14:textId="76871627" w:rsidR="006F560D" w:rsidRPr="00B86F51" w:rsidRDefault="006F560D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3769C750" w14:textId="251A0F5B" w:rsidR="006F560D" w:rsidRPr="00B86F51" w:rsidRDefault="006F560D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 xml:space="preserve">Jesus had compassion on the crowd because they were like </w:t>
      </w:r>
      <w:r w:rsidR="00383367">
        <w:rPr>
          <w:b/>
          <w:bCs/>
          <w:sz w:val="20"/>
          <w:szCs w:val="20"/>
        </w:rPr>
        <w:t xml:space="preserve">__________ </w:t>
      </w:r>
      <w:r w:rsidRPr="00B86F51">
        <w:rPr>
          <w:b/>
          <w:bCs/>
          <w:sz w:val="20"/>
          <w:szCs w:val="20"/>
        </w:rPr>
        <w:t xml:space="preserve">without a </w:t>
      </w:r>
      <w:r w:rsidR="00383367">
        <w:rPr>
          <w:b/>
          <w:bCs/>
          <w:sz w:val="20"/>
          <w:szCs w:val="20"/>
        </w:rPr>
        <w:t>shepherd</w:t>
      </w:r>
      <w:r w:rsidRPr="00B86F51">
        <w:rPr>
          <w:b/>
          <w:bCs/>
          <w:sz w:val="20"/>
          <w:szCs w:val="20"/>
        </w:rPr>
        <w:t>.</w:t>
      </w:r>
    </w:p>
    <w:p w14:paraId="4546AF2C" w14:textId="43BB086C" w:rsidR="006F560D" w:rsidRPr="00B86F51" w:rsidRDefault="006F560D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793EDE1D" w14:textId="5E68FB91" w:rsidR="006F560D" w:rsidRPr="00B86F51" w:rsidRDefault="00FE44E9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 xml:space="preserve">Jesus is the true </w:t>
      </w:r>
      <w:r w:rsidR="00383367">
        <w:rPr>
          <w:b/>
          <w:bCs/>
          <w:sz w:val="20"/>
          <w:szCs w:val="20"/>
        </w:rPr>
        <w:t xml:space="preserve">__________ </w:t>
      </w:r>
      <w:r w:rsidRPr="00B86F51">
        <w:rPr>
          <w:b/>
          <w:bCs/>
          <w:sz w:val="20"/>
          <w:szCs w:val="20"/>
        </w:rPr>
        <w:t>of the people as opposed to the religious leaders who had led the people astray.</w:t>
      </w:r>
    </w:p>
    <w:p w14:paraId="7F3F9FB4" w14:textId="46DEBB78" w:rsidR="00FE44E9" w:rsidRPr="00B86F51" w:rsidRDefault="00FE44E9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69CAC6D4" w14:textId="4596405B" w:rsidR="00FE44E9" w:rsidRPr="00B86F51" w:rsidRDefault="00A01562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 xml:space="preserve">The very best thing Jesus can do is meet our _____________ need by teaching us that we must repent and believe in Him. </w:t>
      </w:r>
    </w:p>
    <w:p w14:paraId="155C81AA" w14:textId="12F0AD92" w:rsidR="00A01562" w:rsidRPr="00B86F51" w:rsidRDefault="00A01562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363F887D" w14:textId="6DA8E6A5" w:rsidR="00A01562" w:rsidRPr="00B86F51" w:rsidRDefault="001613DB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>Jesus _________ the disciples in their moment of need</w:t>
      </w:r>
      <w:r w:rsidR="00527FCB" w:rsidRPr="00B86F51">
        <w:rPr>
          <w:b/>
          <w:bCs/>
          <w:sz w:val="20"/>
          <w:szCs w:val="20"/>
        </w:rPr>
        <w:t xml:space="preserve"> and because </w:t>
      </w:r>
      <w:r w:rsidR="00E77684">
        <w:rPr>
          <w:b/>
          <w:bCs/>
          <w:sz w:val="20"/>
          <w:szCs w:val="20"/>
        </w:rPr>
        <w:t>H</w:t>
      </w:r>
      <w:r w:rsidR="00527FCB" w:rsidRPr="00B86F51">
        <w:rPr>
          <w:b/>
          <w:bCs/>
          <w:sz w:val="20"/>
          <w:szCs w:val="20"/>
        </w:rPr>
        <w:t xml:space="preserve">e cares for them, He goes out to them to calm the storm. </w:t>
      </w:r>
    </w:p>
    <w:p w14:paraId="792455CE" w14:textId="01FCC909" w:rsidR="00527FCB" w:rsidRPr="00B86F51" w:rsidRDefault="00527FCB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22913570" w14:textId="7401C576" w:rsidR="0054172E" w:rsidRPr="00B86F51" w:rsidRDefault="0054172E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 xml:space="preserve">____________ goes compassionately to the people of Gennesaret to meet their needs as </w:t>
      </w:r>
      <w:r w:rsidR="00E77684">
        <w:rPr>
          <w:b/>
          <w:bCs/>
          <w:sz w:val="20"/>
          <w:szCs w:val="20"/>
        </w:rPr>
        <w:t>H</w:t>
      </w:r>
      <w:r w:rsidRPr="00B86F51">
        <w:rPr>
          <w:b/>
          <w:bCs/>
          <w:sz w:val="20"/>
          <w:szCs w:val="20"/>
        </w:rPr>
        <w:t xml:space="preserve">e heals them of their sicknesses and diseases. </w:t>
      </w:r>
    </w:p>
    <w:p w14:paraId="2A8B16ED" w14:textId="77777777" w:rsidR="0054172E" w:rsidRPr="00B86F51" w:rsidRDefault="0054172E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40F367C3" w14:textId="77777777" w:rsidR="0054172E" w:rsidRPr="00B86F51" w:rsidRDefault="0054172E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>The point of these accounts is not the miraculous ___________ of Jesus but rather what they reveal about who He is and how He deeply cares for people in such a real way.</w:t>
      </w:r>
    </w:p>
    <w:p w14:paraId="43117015" w14:textId="77777777" w:rsidR="0054172E" w:rsidRPr="00B86F51" w:rsidRDefault="0054172E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01E018DA" w14:textId="77777777" w:rsidR="0054172E" w:rsidRPr="00B86F51" w:rsidRDefault="0054172E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>Application</w:t>
      </w:r>
    </w:p>
    <w:p w14:paraId="08775F37" w14:textId="77777777" w:rsidR="0054172E" w:rsidRPr="00B86F51" w:rsidRDefault="0054172E" w:rsidP="0097476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44417942" w14:textId="7B9799E9" w:rsidR="00B86F51" w:rsidRPr="00B86F51" w:rsidRDefault="00B86F51" w:rsidP="00B86F51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 xml:space="preserve">Just as Jesus cares for the people in these situations presented in these texts, Jesus also cares for you. He deeply loves you and He has compassion for </w:t>
      </w:r>
      <w:r w:rsidRPr="00B86F51">
        <w:rPr>
          <w:b/>
          <w:bCs/>
          <w:i/>
          <w:iCs/>
          <w:sz w:val="20"/>
          <w:szCs w:val="20"/>
        </w:rPr>
        <w:t xml:space="preserve">your </w:t>
      </w:r>
      <w:r w:rsidRPr="00B86F51">
        <w:rPr>
          <w:b/>
          <w:bCs/>
          <w:sz w:val="20"/>
          <w:szCs w:val="20"/>
        </w:rPr>
        <w:t xml:space="preserve">needs and fears and worries. </w:t>
      </w:r>
    </w:p>
    <w:p w14:paraId="0F8D2853" w14:textId="77777777" w:rsidR="00B86F51" w:rsidRPr="00B86F51" w:rsidRDefault="00B86F51" w:rsidP="00B86F51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0AEC81A7" w14:textId="3D97FD2D" w:rsidR="00B86F51" w:rsidRPr="00B86F51" w:rsidRDefault="00B86F51" w:rsidP="00B86F51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>What is it that is on your mind? What is</w:t>
      </w:r>
      <w:r w:rsidR="00E77684">
        <w:rPr>
          <w:b/>
          <w:bCs/>
          <w:sz w:val="20"/>
          <w:szCs w:val="20"/>
        </w:rPr>
        <w:t xml:space="preserve"> it</w:t>
      </w:r>
      <w:r w:rsidRPr="00B86F51">
        <w:rPr>
          <w:b/>
          <w:bCs/>
          <w:sz w:val="20"/>
          <w:szCs w:val="20"/>
        </w:rPr>
        <w:t xml:space="preserve"> that is troubling you? What worry is keeping you awake at night? What fear do you wake up thinking about? Whatever it is</w:t>
      </w:r>
      <w:r>
        <w:rPr>
          <w:b/>
          <w:bCs/>
          <w:sz w:val="20"/>
          <w:szCs w:val="20"/>
        </w:rPr>
        <w:t xml:space="preserve">, </w:t>
      </w:r>
      <w:r w:rsidRPr="00B86F51">
        <w:rPr>
          <w:b/>
          <w:bCs/>
          <w:sz w:val="20"/>
          <w:szCs w:val="20"/>
        </w:rPr>
        <w:t xml:space="preserve">Jesus knows it and He sees it </w:t>
      </w:r>
      <w:r>
        <w:rPr>
          <w:b/>
          <w:bCs/>
          <w:sz w:val="20"/>
          <w:szCs w:val="20"/>
        </w:rPr>
        <w:t xml:space="preserve">in the same way </w:t>
      </w:r>
      <w:r w:rsidRPr="00B86F51">
        <w:rPr>
          <w:b/>
          <w:bCs/>
          <w:sz w:val="20"/>
          <w:szCs w:val="20"/>
        </w:rPr>
        <w:t>He saw the disciples on the water, struggling and in fear.</w:t>
      </w:r>
    </w:p>
    <w:p w14:paraId="7FE3D184" w14:textId="77777777" w:rsidR="00B86F51" w:rsidRPr="00B86F51" w:rsidRDefault="00B86F51" w:rsidP="00B86F51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3D25F29F" w14:textId="30DF8514" w:rsidR="00B86F51" w:rsidRPr="00B86F51" w:rsidRDefault="00B86F51" w:rsidP="00B86F51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 xml:space="preserve">Not only does He see it, He cares about it -and He says to you, “Take </w:t>
      </w:r>
      <w:r w:rsidR="00E77684">
        <w:rPr>
          <w:b/>
          <w:bCs/>
          <w:sz w:val="20"/>
          <w:szCs w:val="20"/>
        </w:rPr>
        <w:t>h</w:t>
      </w:r>
      <w:r w:rsidRPr="00B86F51">
        <w:rPr>
          <w:b/>
          <w:bCs/>
          <w:sz w:val="20"/>
          <w:szCs w:val="20"/>
        </w:rPr>
        <w:t>eart, it is I. Do not fear</w:t>
      </w:r>
      <w:r w:rsidR="00E77684">
        <w:rPr>
          <w:b/>
          <w:bCs/>
          <w:sz w:val="20"/>
          <w:szCs w:val="20"/>
        </w:rPr>
        <w:t>.”</w:t>
      </w:r>
    </w:p>
    <w:p w14:paraId="3CEF0649" w14:textId="77777777" w:rsidR="00B86F51" w:rsidRPr="00B86F51" w:rsidRDefault="00B86F51" w:rsidP="00B86F51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3B373BD1" w14:textId="35DB460B" w:rsidR="006F560D" w:rsidRPr="00B86F51" w:rsidRDefault="00B86F51" w:rsidP="00B86F51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 xml:space="preserve">Jesus not only cares about it, He has dealt with it through His sacrifice and now, even now, He is ruling and reigning in control.  </w:t>
      </w:r>
    </w:p>
    <w:p w14:paraId="381AE1C6" w14:textId="7A54313B" w:rsidR="00B86F51" w:rsidRPr="00B86F51" w:rsidRDefault="00B86F51" w:rsidP="00B86F51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0AF1AF81" w14:textId="0D15796C" w:rsidR="00B86F51" w:rsidRPr="00B86F51" w:rsidRDefault="00B86F51" w:rsidP="00B86F51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>Two Responses:</w:t>
      </w:r>
    </w:p>
    <w:p w14:paraId="0BDFE4D3" w14:textId="275A3C29" w:rsidR="00B86F51" w:rsidRPr="00B86F51" w:rsidRDefault="00B86F51" w:rsidP="00B86F51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4BC2ABA3" w14:textId="0A012EE7" w:rsidR="00B86F51" w:rsidRPr="00B86F51" w:rsidRDefault="00B86F51" w:rsidP="00B86F51">
      <w:pPr>
        <w:pStyle w:val="NoSpacing"/>
        <w:numPr>
          <w:ilvl w:val="0"/>
          <w:numId w:val="1"/>
        </w:numPr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>Know that He Cares for you and rest in that</w:t>
      </w:r>
      <w:r w:rsidR="00E77684">
        <w:rPr>
          <w:b/>
          <w:bCs/>
          <w:sz w:val="20"/>
          <w:szCs w:val="20"/>
        </w:rPr>
        <w:t>.</w:t>
      </w:r>
    </w:p>
    <w:p w14:paraId="01B68A3A" w14:textId="1BA5E9CF" w:rsidR="00B86F51" w:rsidRDefault="00B86F51" w:rsidP="00B86F51">
      <w:pPr>
        <w:pStyle w:val="NoSpacing"/>
        <w:numPr>
          <w:ilvl w:val="0"/>
          <w:numId w:val="1"/>
        </w:numPr>
        <w:spacing w:line="192" w:lineRule="auto"/>
        <w:jc w:val="both"/>
        <w:rPr>
          <w:b/>
          <w:bCs/>
          <w:sz w:val="20"/>
          <w:szCs w:val="20"/>
        </w:rPr>
      </w:pPr>
      <w:r w:rsidRPr="00B86F51">
        <w:rPr>
          <w:b/>
          <w:bCs/>
          <w:sz w:val="20"/>
          <w:szCs w:val="20"/>
        </w:rPr>
        <w:t>If you don’t know Him as Lord and Savior, you must repent and believe and let Him care for your greatest need first.</w:t>
      </w:r>
    </w:p>
    <w:p w14:paraId="47076A30" w14:textId="77777777" w:rsidR="00B86F51" w:rsidRPr="00B86F51" w:rsidRDefault="00B86F51" w:rsidP="00B86F51">
      <w:pPr>
        <w:pStyle w:val="NoSpacing"/>
        <w:spacing w:line="192" w:lineRule="auto"/>
        <w:ind w:left="720"/>
        <w:jc w:val="both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</w:tblGrid>
      <w:tr w:rsidR="00B86F51" w14:paraId="5B505780" w14:textId="77777777" w:rsidTr="00B86F51">
        <w:tc>
          <w:tcPr>
            <w:tcW w:w="1617" w:type="dxa"/>
          </w:tcPr>
          <w:p w14:paraId="755D889E" w14:textId="29797ACA" w:rsidR="00B86F51" w:rsidRPr="00B86F51" w:rsidRDefault="00B86F51" w:rsidP="00B86F5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compassion</w:t>
            </w:r>
          </w:p>
        </w:tc>
        <w:tc>
          <w:tcPr>
            <w:tcW w:w="1617" w:type="dxa"/>
          </w:tcPr>
          <w:p w14:paraId="204F0857" w14:textId="5D0B5A51" w:rsidR="00B86F51" w:rsidRPr="00B86F51" w:rsidRDefault="00B86F51" w:rsidP="00B86F5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</w:t>
            </w:r>
            <w:r w:rsidR="00383367">
              <w:rPr>
                <w:sz w:val="20"/>
                <w:szCs w:val="20"/>
              </w:rPr>
              <w:t>ep</w:t>
            </w:r>
          </w:p>
        </w:tc>
        <w:tc>
          <w:tcPr>
            <w:tcW w:w="1618" w:type="dxa"/>
          </w:tcPr>
          <w:p w14:paraId="12FFBDA9" w14:textId="12142B2B" w:rsidR="00B86F51" w:rsidRPr="00B86F51" w:rsidRDefault="00383367" w:rsidP="00B86F5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shepherd</w:t>
            </w:r>
          </w:p>
        </w:tc>
        <w:tc>
          <w:tcPr>
            <w:tcW w:w="1618" w:type="dxa"/>
          </w:tcPr>
          <w:p w14:paraId="781BBDE1" w14:textId="600F49FC" w:rsidR="00B86F51" w:rsidRPr="00B86F51" w:rsidRDefault="00383367" w:rsidP="00B86F5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spiritual</w:t>
            </w:r>
          </w:p>
        </w:tc>
      </w:tr>
      <w:tr w:rsidR="00383367" w14:paraId="6710996C" w14:textId="77777777" w:rsidTr="00B86F51">
        <w:trPr>
          <w:gridAfter w:val="1"/>
          <w:wAfter w:w="1618" w:type="dxa"/>
        </w:trPr>
        <w:tc>
          <w:tcPr>
            <w:tcW w:w="1617" w:type="dxa"/>
          </w:tcPr>
          <w:p w14:paraId="34399F98" w14:textId="78ECBA1E" w:rsidR="00383367" w:rsidRPr="00B86F51" w:rsidRDefault="00383367" w:rsidP="00B86F5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sees</w:t>
            </w:r>
          </w:p>
        </w:tc>
        <w:tc>
          <w:tcPr>
            <w:tcW w:w="1617" w:type="dxa"/>
          </w:tcPr>
          <w:p w14:paraId="21AC58BF" w14:textId="67201FA2" w:rsidR="00383367" w:rsidRPr="00B86F51" w:rsidRDefault="00383367" w:rsidP="00B86F5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Jesus </w:t>
            </w:r>
          </w:p>
        </w:tc>
        <w:tc>
          <w:tcPr>
            <w:tcW w:w="1618" w:type="dxa"/>
          </w:tcPr>
          <w:p w14:paraId="6BD558A6" w14:textId="67F313CE" w:rsidR="00383367" w:rsidRPr="00B86F51" w:rsidRDefault="00383367" w:rsidP="00B86F5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</w:t>
            </w:r>
          </w:p>
        </w:tc>
      </w:tr>
    </w:tbl>
    <w:p w14:paraId="6EA4D9CA" w14:textId="77777777" w:rsidR="00974764" w:rsidRDefault="00974764" w:rsidP="00B86F51">
      <w:pPr>
        <w:spacing w:line="192" w:lineRule="auto"/>
        <w:jc w:val="both"/>
      </w:pPr>
    </w:p>
    <w:sectPr w:rsidR="00974764" w:rsidSect="00974764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97913"/>
    <w:multiLevelType w:val="hybridMultilevel"/>
    <w:tmpl w:val="5C767BAE"/>
    <w:lvl w:ilvl="0" w:tplc="E1169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25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64"/>
    <w:rsid w:val="001613DB"/>
    <w:rsid w:val="002F4C31"/>
    <w:rsid w:val="00383367"/>
    <w:rsid w:val="00527FCB"/>
    <w:rsid w:val="0054172E"/>
    <w:rsid w:val="006F560D"/>
    <w:rsid w:val="00974764"/>
    <w:rsid w:val="00A01562"/>
    <w:rsid w:val="00B86F51"/>
    <w:rsid w:val="00E77684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0D00"/>
  <w15:chartTrackingRefBased/>
  <w15:docId w15:val="{0F94AC66-9478-4734-9CA4-662B4973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76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764"/>
    <w:pPr>
      <w:spacing w:after="0" w:line="240" w:lineRule="auto"/>
      <w:jc w:val="center"/>
    </w:pPr>
  </w:style>
  <w:style w:type="paragraph" w:styleId="ListParagraph">
    <w:name w:val="List Paragraph"/>
    <w:basedOn w:val="Normal"/>
    <w:uiPriority w:val="34"/>
    <w:qFormat/>
    <w:rsid w:val="00B86F51"/>
    <w:pPr>
      <w:ind w:left="720"/>
      <w:contextualSpacing/>
    </w:pPr>
  </w:style>
  <w:style w:type="table" w:styleId="TableGrid">
    <w:name w:val="Table Grid"/>
    <w:basedOn w:val="TableNormal"/>
    <w:uiPriority w:val="39"/>
    <w:rsid w:val="00B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Carl Newman</cp:lastModifiedBy>
  <cp:revision>2</cp:revision>
  <cp:lastPrinted>2020-10-14T18:52:00Z</cp:lastPrinted>
  <dcterms:created xsi:type="dcterms:W3CDTF">2020-10-15T13:09:00Z</dcterms:created>
  <dcterms:modified xsi:type="dcterms:W3CDTF">2020-10-15T13:09:00Z</dcterms:modified>
</cp:coreProperties>
</file>