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43963" w14:textId="77777777" w:rsidR="001360D9" w:rsidRPr="00641AB9" w:rsidRDefault="001360D9" w:rsidP="00156600">
      <w:pPr>
        <w:spacing w:line="192" w:lineRule="auto"/>
        <w:rPr>
          <w:rFonts w:ascii="MV Boli" w:hAnsi="MV Boli" w:cs="MV Boli"/>
          <w:b/>
          <w:bCs/>
          <w:i/>
          <w:iCs/>
          <w:sz w:val="24"/>
          <w:szCs w:val="24"/>
          <w:u w:val="single"/>
        </w:rPr>
      </w:pPr>
      <w:r w:rsidRPr="00641AB9">
        <w:rPr>
          <w:rFonts w:ascii="MV Boli" w:hAnsi="MV Boli" w:cs="MV Boli"/>
          <w:b/>
          <w:bCs/>
          <w:i/>
          <w:iCs/>
          <w:sz w:val="24"/>
          <w:szCs w:val="24"/>
          <w:u w:val="single"/>
        </w:rPr>
        <w:t>SERMON NOTES</w:t>
      </w:r>
    </w:p>
    <w:p w14:paraId="139A57EB" w14:textId="77777777" w:rsidR="001360D9" w:rsidRPr="00810738" w:rsidRDefault="001360D9" w:rsidP="00156600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810738">
        <w:rPr>
          <w:rFonts w:ascii="Tw Cen MT" w:hAnsi="Tw Cen MT" w:cs="MV Boli"/>
          <w:b/>
          <w:bCs/>
          <w:sz w:val="24"/>
          <w:szCs w:val="24"/>
        </w:rPr>
        <w:t>“Who is This Man?” A Study through the Gospel of Mark</w:t>
      </w:r>
    </w:p>
    <w:p w14:paraId="232B9AC1" w14:textId="18594488" w:rsidR="001360D9" w:rsidRPr="00641AB9" w:rsidRDefault="001360D9" w:rsidP="00156600">
      <w:pPr>
        <w:spacing w:line="192" w:lineRule="auto"/>
        <w:rPr>
          <w:rFonts w:ascii="MV Boli" w:hAnsi="MV Boli" w:cs="MV Boli"/>
          <w:b/>
          <w:bCs/>
          <w:sz w:val="28"/>
          <w:szCs w:val="28"/>
        </w:rPr>
      </w:pPr>
      <w:r w:rsidRPr="00641AB9">
        <w:rPr>
          <w:rFonts w:ascii="MV Boli" w:hAnsi="MV Boli" w:cs="MV Boli"/>
          <w:b/>
          <w:bCs/>
          <w:sz w:val="28"/>
          <w:szCs w:val="28"/>
        </w:rPr>
        <w:t>“</w:t>
      </w:r>
      <w:r>
        <w:rPr>
          <w:rFonts w:ascii="MV Boli" w:hAnsi="MV Boli" w:cs="MV Boli"/>
          <w:b/>
          <w:bCs/>
          <w:sz w:val="28"/>
          <w:szCs w:val="28"/>
        </w:rPr>
        <w:t>Stormy Faith</w:t>
      </w:r>
      <w:r w:rsidRPr="00641AB9">
        <w:rPr>
          <w:rFonts w:ascii="MV Boli" w:hAnsi="MV Boli" w:cs="MV Boli"/>
          <w:b/>
          <w:bCs/>
          <w:sz w:val="28"/>
          <w:szCs w:val="28"/>
        </w:rPr>
        <w:t>”</w:t>
      </w:r>
    </w:p>
    <w:p w14:paraId="5ADCA36C" w14:textId="3EEBCF5B" w:rsidR="001360D9" w:rsidRPr="00641AB9" w:rsidRDefault="001360D9" w:rsidP="00156600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641AB9">
        <w:rPr>
          <w:rFonts w:ascii="Tw Cen MT" w:hAnsi="Tw Cen MT" w:cs="MV Boli"/>
          <w:b/>
          <w:bCs/>
          <w:sz w:val="24"/>
          <w:szCs w:val="24"/>
        </w:rPr>
        <w:t xml:space="preserve">Mark 4: </w:t>
      </w:r>
      <w:r>
        <w:rPr>
          <w:rFonts w:ascii="Tw Cen MT" w:hAnsi="Tw Cen MT" w:cs="MV Boli"/>
          <w:b/>
          <w:bCs/>
          <w:sz w:val="24"/>
          <w:szCs w:val="24"/>
        </w:rPr>
        <w:t>35-41</w:t>
      </w:r>
    </w:p>
    <w:p w14:paraId="5D7640BF" w14:textId="77777777" w:rsidR="001360D9" w:rsidRPr="00810738" w:rsidRDefault="001360D9" w:rsidP="00156600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810738">
        <w:rPr>
          <w:rFonts w:ascii="Tw Cen MT" w:hAnsi="Tw Cen MT" w:cs="MV Boli"/>
          <w:b/>
          <w:bCs/>
          <w:sz w:val="24"/>
          <w:szCs w:val="24"/>
        </w:rPr>
        <w:t>Pastor Chance McConnell</w:t>
      </w:r>
    </w:p>
    <w:p w14:paraId="5274B2A9" w14:textId="53DA79E0" w:rsidR="001360D9" w:rsidRDefault="001360D9" w:rsidP="00156600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>
        <w:rPr>
          <w:rFonts w:ascii="Tw Cen MT" w:hAnsi="Tw Cen MT" w:cs="MV Boli"/>
          <w:b/>
          <w:bCs/>
          <w:sz w:val="24"/>
          <w:szCs w:val="24"/>
        </w:rPr>
        <w:t>September 13</w:t>
      </w:r>
      <w:r w:rsidRPr="00810738">
        <w:rPr>
          <w:rFonts w:ascii="Tw Cen MT" w:hAnsi="Tw Cen MT" w:cs="MV Boli"/>
          <w:b/>
          <w:bCs/>
          <w:sz w:val="24"/>
          <w:szCs w:val="24"/>
        </w:rPr>
        <w:t>, 2020</w:t>
      </w:r>
    </w:p>
    <w:p w14:paraId="7F826741" w14:textId="48C0237F" w:rsidR="001360D9" w:rsidRDefault="001360D9" w:rsidP="00156600">
      <w:pPr>
        <w:spacing w:line="192" w:lineRule="auto"/>
        <w:jc w:val="both"/>
        <w:rPr>
          <w:rFonts w:ascii="Tw Cen MT" w:hAnsi="Tw Cen MT" w:cs="MV Boli"/>
          <w:b/>
          <w:bCs/>
          <w:sz w:val="24"/>
          <w:szCs w:val="24"/>
        </w:rPr>
      </w:pPr>
    </w:p>
    <w:p w14:paraId="0E1E94C8" w14:textId="50C41274" w:rsidR="001360D9" w:rsidRDefault="001360D9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  <w:r>
        <w:rPr>
          <w:rFonts w:ascii="Tw Cen MT" w:hAnsi="Tw Cen MT" w:cs="MV Boli"/>
          <w:sz w:val="24"/>
          <w:szCs w:val="24"/>
        </w:rPr>
        <w:t xml:space="preserve">Jesus sleeping in the boat speaks not </w:t>
      </w:r>
      <w:r w:rsidR="00780191">
        <w:rPr>
          <w:rFonts w:ascii="Tw Cen MT" w:hAnsi="Tw Cen MT" w:cs="MV Boli"/>
          <w:sz w:val="24"/>
          <w:szCs w:val="24"/>
        </w:rPr>
        <w:t xml:space="preserve">only </w:t>
      </w:r>
      <w:r>
        <w:rPr>
          <w:rFonts w:ascii="Tw Cen MT" w:hAnsi="Tw Cen MT" w:cs="MV Boli"/>
          <w:sz w:val="24"/>
          <w:szCs w:val="24"/>
        </w:rPr>
        <w:t xml:space="preserve">to </w:t>
      </w:r>
      <w:r w:rsidR="00933705">
        <w:rPr>
          <w:rFonts w:ascii="Tw Cen MT" w:hAnsi="Tw Cen MT" w:cs="MV Boli"/>
          <w:sz w:val="24"/>
          <w:szCs w:val="24"/>
        </w:rPr>
        <w:t>H</w:t>
      </w:r>
      <w:r>
        <w:rPr>
          <w:rFonts w:ascii="Tw Cen MT" w:hAnsi="Tw Cen MT" w:cs="MV Boli"/>
          <w:sz w:val="24"/>
          <w:szCs w:val="24"/>
        </w:rPr>
        <w:t>is relationship and trust in God</w:t>
      </w:r>
      <w:r w:rsidR="00933705">
        <w:rPr>
          <w:rFonts w:ascii="Tw Cen MT" w:hAnsi="Tw Cen MT" w:cs="MV Boli"/>
          <w:sz w:val="24"/>
          <w:szCs w:val="24"/>
        </w:rPr>
        <w:t>,</w:t>
      </w:r>
      <w:r>
        <w:rPr>
          <w:rFonts w:ascii="Tw Cen MT" w:hAnsi="Tw Cen MT" w:cs="MV Boli"/>
          <w:sz w:val="24"/>
          <w:szCs w:val="24"/>
        </w:rPr>
        <w:t xml:space="preserve"> but also </w:t>
      </w:r>
      <w:r w:rsidR="00933705">
        <w:rPr>
          <w:rFonts w:ascii="Tw Cen MT" w:hAnsi="Tw Cen MT" w:cs="MV Boli"/>
          <w:sz w:val="24"/>
          <w:szCs w:val="24"/>
        </w:rPr>
        <w:t>H</w:t>
      </w:r>
      <w:r>
        <w:rPr>
          <w:rFonts w:ascii="Tw Cen MT" w:hAnsi="Tw Cen MT" w:cs="MV Boli"/>
          <w:sz w:val="24"/>
          <w:szCs w:val="24"/>
        </w:rPr>
        <w:t>is __________.</w:t>
      </w:r>
    </w:p>
    <w:p w14:paraId="7BCE4A0F" w14:textId="33FC0D0C" w:rsidR="001360D9" w:rsidRDefault="001360D9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</w:p>
    <w:p w14:paraId="678D58E7" w14:textId="3FE09F58" w:rsidR="001360D9" w:rsidRDefault="001360D9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  <w:r>
        <w:rPr>
          <w:rFonts w:ascii="Tw Cen MT" w:hAnsi="Tw Cen MT" w:cs="MV Boli"/>
          <w:sz w:val="24"/>
          <w:szCs w:val="24"/>
        </w:rPr>
        <w:t xml:space="preserve">Jesus’ humanity made </w:t>
      </w:r>
      <w:r w:rsidR="00933705">
        <w:rPr>
          <w:rFonts w:ascii="Tw Cen MT" w:hAnsi="Tw Cen MT" w:cs="MV Boli"/>
          <w:sz w:val="24"/>
          <w:szCs w:val="24"/>
        </w:rPr>
        <w:t>H</w:t>
      </w:r>
      <w:r>
        <w:rPr>
          <w:rFonts w:ascii="Tw Cen MT" w:hAnsi="Tw Cen MT" w:cs="MV Boli"/>
          <w:sz w:val="24"/>
          <w:szCs w:val="24"/>
        </w:rPr>
        <w:t>im the perfect ____________ for you.</w:t>
      </w:r>
    </w:p>
    <w:p w14:paraId="4E7B280A" w14:textId="68586E50" w:rsidR="001360D9" w:rsidRDefault="001360D9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</w:p>
    <w:p w14:paraId="238CECF9" w14:textId="7AE45B4D" w:rsidR="00786E80" w:rsidRDefault="00786E80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  <w:r>
        <w:rPr>
          <w:rFonts w:ascii="Tw Cen MT" w:hAnsi="Tw Cen MT" w:cs="MV Boli"/>
          <w:sz w:val="24"/>
          <w:szCs w:val="24"/>
        </w:rPr>
        <w:t>Jesus</w:t>
      </w:r>
      <w:r w:rsidR="00933705">
        <w:rPr>
          <w:rFonts w:ascii="Tw Cen MT" w:hAnsi="Tw Cen MT" w:cs="MV Boli"/>
          <w:sz w:val="24"/>
          <w:szCs w:val="24"/>
        </w:rPr>
        <w:t>’</w:t>
      </w:r>
      <w:r>
        <w:rPr>
          <w:rFonts w:ascii="Tw Cen MT" w:hAnsi="Tw Cen MT" w:cs="MV Boli"/>
          <w:sz w:val="24"/>
          <w:szCs w:val="24"/>
        </w:rPr>
        <w:t xml:space="preserve"> rebuke of the wind shows us</w:t>
      </w:r>
      <w:r w:rsidR="00AC7A85">
        <w:rPr>
          <w:rFonts w:ascii="Tw Cen MT" w:hAnsi="Tw Cen MT" w:cs="MV Boli"/>
          <w:sz w:val="24"/>
          <w:szCs w:val="24"/>
        </w:rPr>
        <w:t xml:space="preserve"> </w:t>
      </w:r>
      <w:r w:rsidR="00933705">
        <w:rPr>
          <w:rFonts w:ascii="Tw Cen MT" w:hAnsi="Tw Cen MT" w:cs="MV Boli"/>
          <w:sz w:val="24"/>
          <w:szCs w:val="24"/>
        </w:rPr>
        <w:t>H</w:t>
      </w:r>
      <w:r w:rsidR="00AC7A85">
        <w:rPr>
          <w:rFonts w:ascii="Tw Cen MT" w:hAnsi="Tw Cen MT" w:cs="MV Boli"/>
          <w:sz w:val="24"/>
          <w:szCs w:val="24"/>
        </w:rPr>
        <w:t>is</w:t>
      </w:r>
      <w:r>
        <w:rPr>
          <w:rFonts w:ascii="Tw Cen MT" w:hAnsi="Tw Cen MT" w:cs="MV Boli"/>
          <w:sz w:val="24"/>
          <w:szCs w:val="24"/>
        </w:rPr>
        <w:t xml:space="preserve"> ____________.</w:t>
      </w:r>
    </w:p>
    <w:p w14:paraId="59C2F13C" w14:textId="26AD80BD" w:rsidR="00786E80" w:rsidRDefault="00786E80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</w:p>
    <w:p w14:paraId="69308DDA" w14:textId="0DDAC8CB" w:rsidR="00786E80" w:rsidRDefault="00786E80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  <w:r>
        <w:rPr>
          <w:rFonts w:ascii="Tw Cen MT" w:hAnsi="Tw Cen MT" w:cs="MV Boli"/>
          <w:sz w:val="24"/>
          <w:szCs w:val="24"/>
        </w:rPr>
        <w:t xml:space="preserve">Jesus’ divinity made </w:t>
      </w:r>
      <w:r w:rsidR="00933705">
        <w:rPr>
          <w:rFonts w:ascii="Tw Cen MT" w:hAnsi="Tw Cen MT" w:cs="MV Boli"/>
          <w:sz w:val="24"/>
          <w:szCs w:val="24"/>
        </w:rPr>
        <w:t>H</w:t>
      </w:r>
      <w:r>
        <w:rPr>
          <w:rFonts w:ascii="Tw Cen MT" w:hAnsi="Tw Cen MT" w:cs="MV Boli"/>
          <w:sz w:val="24"/>
          <w:szCs w:val="24"/>
        </w:rPr>
        <w:t xml:space="preserve">im the perfect ____________ for you. </w:t>
      </w:r>
    </w:p>
    <w:p w14:paraId="16882B24" w14:textId="391D6DFD" w:rsidR="001360D9" w:rsidRDefault="001360D9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</w:p>
    <w:p w14:paraId="39115F13" w14:textId="633595CB" w:rsidR="00786E80" w:rsidRDefault="00786E80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  <w:r>
        <w:rPr>
          <w:rFonts w:ascii="Tw Cen MT" w:hAnsi="Tw Cen MT" w:cs="MV Boli"/>
          <w:sz w:val="24"/>
          <w:szCs w:val="24"/>
        </w:rPr>
        <w:t>The point of this story is to show us</w:t>
      </w:r>
      <w:r w:rsidR="00933705">
        <w:rPr>
          <w:rFonts w:ascii="Tw Cen MT" w:hAnsi="Tw Cen MT" w:cs="MV Boli"/>
          <w:sz w:val="24"/>
          <w:szCs w:val="24"/>
        </w:rPr>
        <w:t xml:space="preserve"> </w:t>
      </w:r>
      <w:r>
        <w:rPr>
          <w:rFonts w:ascii="Tw Cen MT" w:hAnsi="Tw Cen MT" w:cs="MV Boli"/>
          <w:sz w:val="24"/>
          <w:szCs w:val="24"/>
        </w:rPr>
        <w:t>our _________ (trust) should be in Christ alone.</w:t>
      </w:r>
    </w:p>
    <w:p w14:paraId="2450B4D3" w14:textId="4735DBAB" w:rsidR="00786E80" w:rsidRDefault="00786E80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</w:p>
    <w:p w14:paraId="783900DD" w14:textId="19C084DC" w:rsidR="00786E80" w:rsidRDefault="00786E80" w:rsidP="00156600">
      <w:pPr>
        <w:spacing w:line="192" w:lineRule="auto"/>
        <w:jc w:val="both"/>
        <w:rPr>
          <w:rFonts w:ascii="Tw Cen MT" w:hAnsi="Tw Cen MT" w:cs="MV Boli"/>
          <w:sz w:val="24"/>
          <w:szCs w:val="24"/>
        </w:rPr>
      </w:pPr>
      <w:r>
        <w:rPr>
          <w:rFonts w:ascii="Tw Cen MT" w:hAnsi="Tw Cen MT" w:cs="MV Boli"/>
          <w:sz w:val="24"/>
          <w:szCs w:val="24"/>
        </w:rPr>
        <w:t>This story is not about the ____________ of your faith</w:t>
      </w:r>
      <w:r w:rsidR="00933705">
        <w:rPr>
          <w:rFonts w:ascii="Tw Cen MT" w:hAnsi="Tw Cen MT" w:cs="MV Boli"/>
          <w:sz w:val="24"/>
          <w:szCs w:val="24"/>
        </w:rPr>
        <w:t>,</w:t>
      </w:r>
      <w:r>
        <w:rPr>
          <w:rFonts w:ascii="Tw Cen MT" w:hAnsi="Tw Cen MT" w:cs="MV Boli"/>
          <w:sz w:val="24"/>
          <w:szCs w:val="24"/>
        </w:rPr>
        <w:t xml:space="preserve"> but rather the ___________ of your faith. </w:t>
      </w:r>
    </w:p>
    <w:p w14:paraId="6CE52027" w14:textId="2BD59F69" w:rsidR="001360D9" w:rsidRDefault="001360D9" w:rsidP="00156600">
      <w:pPr>
        <w:spacing w:line="192" w:lineRule="auto"/>
        <w:jc w:val="both"/>
      </w:pPr>
    </w:p>
    <w:p w14:paraId="3D513E89" w14:textId="3B6FA4F5" w:rsidR="00786E80" w:rsidRDefault="00786E80" w:rsidP="00156600">
      <w:pPr>
        <w:spacing w:line="192" w:lineRule="auto"/>
        <w:jc w:val="both"/>
      </w:pPr>
      <w:r>
        <w:t xml:space="preserve">Jesus wants full and simple ________, full and simple _________, and full and simple _________ from you. </w:t>
      </w:r>
    </w:p>
    <w:p w14:paraId="451815B5" w14:textId="48059E44" w:rsidR="00786E80" w:rsidRDefault="00786E80" w:rsidP="00AC7A85">
      <w:pPr>
        <w:spacing w:line="192" w:lineRule="auto"/>
        <w:jc w:val="both"/>
      </w:pPr>
    </w:p>
    <w:p w14:paraId="2D6C6201" w14:textId="366CB9BA" w:rsidR="00786E80" w:rsidRPr="00AC7A85" w:rsidRDefault="00786E80" w:rsidP="00AC7A85">
      <w:pPr>
        <w:spacing w:line="192" w:lineRule="auto"/>
        <w:jc w:val="both"/>
        <w:rPr>
          <w:b/>
          <w:bCs/>
        </w:rPr>
      </w:pPr>
      <w:r w:rsidRPr="00AC7A85">
        <w:rPr>
          <w:b/>
          <w:bCs/>
        </w:rPr>
        <w:t>Application</w:t>
      </w:r>
    </w:p>
    <w:p w14:paraId="041DDF0E" w14:textId="0902BE55" w:rsidR="00786E80" w:rsidRDefault="00786E80" w:rsidP="00AC7A85">
      <w:pPr>
        <w:spacing w:line="192" w:lineRule="auto"/>
        <w:jc w:val="both"/>
      </w:pPr>
    </w:p>
    <w:p w14:paraId="3BB08054" w14:textId="29752763" w:rsidR="00786E80" w:rsidRPr="00AC7A85" w:rsidRDefault="00786E80" w:rsidP="00AC7A85">
      <w:pPr>
        <w:spacing w:line="192" w:lineRule="auto"/>
        <w:jc w:val="both"/>
        <w:rPr>
          <w:i/>
          <w:iCs/>
        </w:rPr>
      </w:pPr>
      <w:r w:rsidRPr="00AC7A85">
        <w:rPr>
          <w:i/>
          <w:iCs/>
        </w:rPr>
        <w:t>3 reasons why Jesus should be the object of your complete faith and trust:</w:t>
      </w:r>
    </w:p>
    <w:p w14:paraId="0E74CC6C" w14:textId="31D2FB57" w:rsidR="00786E80" w:rsidRDefault="00786E80" w:rsidP="00AC7A85">
      <w:pPr>
        <w:spacing w:line="192" w:lineRule="auto"/>
        <w:jc w:val="both"/>
      </w:pPr>
    </w:p>
    <w:p w14:paraId="24A1DC98" w14:textId="27CD557C" w:rsidR="00AC7A85" w:rsidRDefault="00786E80" w:rsidP="00AC7A85">
      <w:pPr>
        <w:pStyle w:val="ListParagraph"/>
        <w:numPr>
          <w:ilvl w:val="0"/>
          <w:numId w:val="1"/>
        </w:numPr>
        <w:spacing w:line="192" w:lineRule="auto"/>
        <w:jc w:val="both"/>
      </w:pPr>
      <w:r>
        <w:t xml:space="preserve">He has proven Himself faithful by </w:t>
      </w:r>
      <w:r w:rsidR="00711A8F">
        <w:t>giving you Christ</w:t>
      </w:r>
      <w:r w:rsidR="00AC7A85">
        <w:t>.</w:t>
      </w:r>
    </w:p>
    <w:p w14:paraId="3361BC6C" w14:textId="32855C49" w:rsidR="00156600" w:rsidRDefault="00156600" w:rsidP="00AC7A85">
      <w:pPr>
        <w:pStyle w:val="ListParagraph"/>
        <w:spacing w:line="192" w:lineRule="auto"/>
        <w:jc w:val="both"/>
      </w:pPr>
      <w:r>
        <w:t>Though we were</w:t>
      </w:r>
      <w:r w:rsidRPr="00AC7A85">
        <w:rPr>
          <w:b/>
          <w:bCs/>
          <w:i/>
          <w:iCs/>
        </w:rPr>
        <w:t xml:space="preserve"> all</w:t>
      </w:r>
      <w:r>
        <w:t xml:space="preserve"> born against God, dead in our sins in which we walked, following the course of the wor</w:t>
      </w:r>
      <w:r w:rsidR="00430503">
        <w:t xml:space="preserve">ld </w:t>
      </w:r>
      <w:r>
        <w:t>and were by nature children of wrath</w:t>
      </w:r>
      <w:r w:rsidR="00430503">
        <w:t xml:space="preserve">. </w:t>
      </w:r>
      <w:r>
        <w:t xml:space="preserve"> </w:t>
      </w:r>
      <w:r w:rsidR="00430503">
        <w:t>S</w:t>
      </w:r>
      <w:r>
        <w:t>till</w:t>
      </w:r>
      <w:r w:rsidR="00A92687">
        <w:t>,</w:t>
      </w:r>
      <w:r>
        <w:t xml:space="preserve"> God in </w:t>
      </w:r>
      <w:r w:rsidR="00243341">
        <w:t>Hi</w:t>
      </w:r>
      <w:r>
        <w:t>s great mercy, even when we were dead in our sins, has made those who repent and believe in Christ for forgiveness of sins, alive in Christ!</w:t>
      </w:r>
    </w:p>
    <w:p w14:paraId="48C4472C" w14:textId="77777777" w:rsidR="00156600" w:rsidRDefault="00156600" w:rsidP="00AC7A85">
      <w:pPr>
        <w:pStyle w:val="ListParagraph"/>
        <w:spacing w:line="192" w:lineRule="auto"/>
        <w:jc w:val="both"/>
      </w:pPr>
    </w:p>
    <w:p w14:paraId="4F6D175F" w14:textId="62FAEAC4" w:rsidR="00AC7A85" w:rsidRDefault="00156600" w:rsidP="00AC7A85">
      <w:pPr>
        <w:pStyle w:val="ListParagraph"/>
        <w:numPr>
          <w:ilvl w:val="0"/>
          <w:numId w:val="1"/>
        </w:numPr>
        <w:spacing w:line="192" w:lineRule="auto"/>
        <w:jc w:val="both"/>
      </w:pPr>
      <w:r>
        <w:t xml:space="preserve">He knows what </w:t>
      </w:r>
      <w:r w:rsidR="00711A8F">
        <w:t>you</w:t>
      </w:r>
      <w:r>
        <w:t xml:space="preserve"> need</w:t>
      </w:r>
      <w:r w:rsidR="00AC7A85">
        <w:t>.</w:t>
      </w:r>
    </w:p>
    <w:p w14:paraId="08CB245B" w14:textId="30D238B1" w:rsidR="00AC7A85" w:rsidRDefault="00AC7A85" w:rsidP="00AC7A85">
      <w:pPr>
        <w:pStyle w:val="ListParagraph"/>
        <w:spacing w:line="192" w:lineRule="auto"/>
        <w:jc w:val="both"/>
      </w:pPr>
      <w:r>
        <w:t xml:space="preserve">Though the Lord never causes evil to happen us, there are times when hardship and trials are allowed in our lives in order to grow us, show our need for </w:t>
      </w:r>
      <w:r w:rsidR="001C736D">
        <w:t>H</w:t>
      </w:r>
      <w:r>
        <w:t xml:space="preserve">im, and prove </w:t>
      </w:r>
      <w:r w:rsidR="001C736D">
        <w:t>H</w:t>
      </w:r>
      <w:r>
        <w:t>e will be there to meet our need</w:t>
      </w:r>
      <w:r w:rsidR="001C736D">
        <w:t>s</w:t>
      </w:r>
      <w:r>
        <w:t xml:space="preserve">. </w:t>
      </w:r>
    </w:p>
    <w:p w14:paraId="4B08B155" w14:textId="77777777" w:rsidR="00AC7A85" w:rsidRDefault="00AC7A85" w:rsidP="00AC7A85">
      <w:pPr>
        <w:pStyle w:val="ListParagraph"/>
        <w:spacing w:line="192" w:lineRule="auto"/>
        <w:jc w:val="both"/>
      </w:pPr>
    </w:p>
    <w:p w14:paraId="46DAADC9" w14:textId="47AF8BCC" w:rsidR="00786E80" w:rsidRDefault="005C6D29" w:rsidP="00AC7A85">
      <w:pPr>
        <w:pStyle w:val="ListParagraph"/>
        <w:numPr>
          <w:ilvl w:val="0"/>
          <w:numId w:val="1"/>
        </w:numPr>
        <w:spacing w:line="192" w:lineRule="auto"/>
        <w:jc w:val="both"/>
      </w:pPr>
      <w:r>
        <w:t xml:space="preserve"> </w:t>
      </w:r>
      <w:r w:rsidR="00AC7A85">
        <w:t>He cares for you.</w:t>
      </w:r>
    </w:p>
    <w:p w14:paraId="3492DE36" w14:textId="5854460A" w:rsidR="00AC7A85" w:rsidRDefault="00AC7A85" w:rsidP="00AC7A85">
      <w:pPr>
        <w:pStyle w:val="ListParagraph"/>
        <w:spacing w:line="192" w:lineRule="auto"/>
        <w:jc w:val="both"/>
      </w:pPr>
      <w:r>
        <w:t xml:space="preserve">The Lord never promised we would not encounter storms, but </w:t>
      </w:r>
      <w:r w:rsidR="00120CA4">
        <w:t>He</w:t>
      </w:r>
      <w:r>
        <w:t xml:space="preserve"> has promised us </w:t>
      </w:r>
      <w:r w:rsidR="00120CA4">
        <w:t>H</w:t>
      </w:r>
      <w:r>
        <w:t>e will be with us in the trial</w:t>
      </w:r>
      <w:r w:rsidR="002B0D62">
        <w:t>s</w:t>
      </w:r>
      <w:r>
        <w:t>/hardship</w:t>
      </w:r>
      <w:r w:rsidR="002B0D62">
        <w:t>s</w:t>
      </w:r>
      <w:r>
        <w:t>.</w:t>
      </w:r>
    </w:p>
    <w:p w14:paraId="4F7F66AE" w14:textId="77777777" w:rsidR="00AC7A85" w:rsidRDefault="00AC7A85" w:rsidP="00AC7A85">
      <w:pPr>
        <w:pStyle w:val="ListParagraph"/>
        <w:spacing w:line="192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291"/>
        <w:gridCol w:w="872"/>
        <w:gridCol w:w="1210"/>
        <w:gridCol w:w="1149"/>
      </w:tblGrid>
      <w:tr w:rsidR="00AC7A85" w:rsidRPr="00711A8F" w14:paraId="4D928629" w14:textId="77777777" w:rsidTr="00711A8F">
        <w:tc>
          <w:tcPr>
            <w:tcW w:w="1975" w:type="dxa"/>
          </w:tcPr>
          <w:p w14:paraId="131EC900" w14:textId="47311878" w:rsidR="00AC7A85" w:rsidRPr="00711A8F" w:rsidRDefault="00AC7A85" w:rsidP="00AC7A85">
            <w:pPr>
              <w:spacing w:line="192" w:lineRule="auto"/>
            </w:pPr>
            <w:r w:rsidRPr="00711A8F">
              <w:t>humanity</w:t>
            </w:r>
          </w:p>
        </w:tc>
        <w:tc>
          <w:tcPr>
            <w:tcW w:w="1301" w:type="dxa"/>
          </w:tcPr>
          <w:p w14:paraId="1F11B3FB" w14:textId="5715045E" w:rsidR="00AC7A85" w:rsidRPr="00711A8F" w:rsidRDefault="00AC7A85" w:rsidP="00AC7A85">
            <w:pPr>
              <w:spacing w:line="192" w:lineRule="auto"/>
            </w:pPr>
            <w:r w:rsidRPr="00711A8F">
              <w:t>sacrifice</w:t>
            </w:r>
          </w:p>
        </w:tc>
        <w:tc>
          <w:tcPr>
            <w:tcW w:w="812" w:type="dxa"/>
          </w:tcPr>
          <w:p w14:paraId="053279C1" w14:textId="0E8180D9" w:rsidR="00AC7A85" w:rsidRPr="00711A8F" w:rsidRDefault="00AC7A85" w:rsidP="00AC7A85">
            <w:pPr>
              <w:spacing w:line="192" w:lineRule="auto"/>
            </w:pPr>
            <w:r w:rsidRPr="00711A8F">
              <w:t>divinity</w:t>
            </w:r>
          </w:p>
        </w:tc>
        <w:tc>
          <w:tcPr>
            <w:tcW w:w="1218" w:type="dxa"/>
          </w:tcPr>
          <w:p w14:paraId="7C75A538" w14:textId="53A503FE" w:rsidR="00AC7A85" w:rsidRPr="00711A8F" w:rsidRDefault="00AC7A85" w:rsidP="00AC7A85">
            <w:pPr>
              <w:spacing w:line="192" w:lineRule="auto"/>
            </w:pPr>
            <w:r w:rsidRPr="00711A8F">
              <w:t>sacrifice</w:t>
            </w:r>
          </w:p>
        </w:tc>
        <w:tc>
          <w:tcPr>
            <w:tcW w:w="1164" w:type="dxa"/>
          </w:tcPr>
          <w:p w14:paraId="485059D1" w14:textId="0BABD35D" w:rsidR="00AC7A85" w:rsidRPr="00711A8F" w:rsidRDefault="00AC7A85" w:rsidP="00AC7A85">
            <w:pPr>
              <w:spacing w:line="192" w:lineRule="auto"/>
            </w:pPr>
            <w:r w:rsidRPr="00711A8F">
              <w:t>faith</w:t>
            </w:r>
          </w:p>
        </w:tc>
      </w:tr>
      <w:tr w:rsidR="00711A8F" w:rsidRPr="00711A8F" w14:paraId="7B6AE681" w14:textId="77777777" w:rsidTr="00711A8F">
        <w:trPr>
          <w:gridAfter w:val="1"/>
          <w:wAfter w:w="1165" w:type="dxa"/>
          <w:trHeight w:val="170"/>
        </w:trPr>
        <w:tc>
          <w:tcPr>
            <w:tcW w:w="1975" w:type="dxa"/>
          </w:tcPr>
          <w:p w14:paraId="0931A791" w14:textId="02409BB1" w:rsidR="00711A8F" w:rsidRPr="00711A8F" w:rsidRDefault="00711A8F" w:rsidP="00AC7A85">
            <w:pPr>
              <w:spacing w:line="192" w:lineRule="auto"/>
            </w:pPr>
            <w:r w:rsidRPr="00711A8F">
              <w:t>strength; object</w:t>
            </w:r>
          </w:p>
        </w:tc>
        <w:tc>
          <w:tcPr>
            <w:tcW w:w="3330" w:type="dxa"/>
            <w:gridSpan w:val="3"/>
          </w:tcPr>
          <w:p w14:paraId="0DA56E08" w14:textId="5F6E5119" w:rsidR="00711A8F" w:rsidRPr="00711A8F" w:rsidRDefault="00711A8F" w:rsidP="00AC7A85">
            <w:pPr>
              <w:spacing w:line="192" w:lineRule="auto"/>
            </w:pPr>
            <w:r w:rsidRPr="00711A8F">
              <w:t>trust; faith; belief</w:t>
            </w:r>
          </w:p>
        </w:tc>
      </w:tr>
    </w:tbl>
    <w:p w14:paraId="23BB92AE" w14:textId="77777777" w:rsidR="00AC7A85" w:rsidRPr="001360D9" w:rsidRDefault="00AC7A85" w:rsidP="00AC7A85">
      <w:pPr>
        <w:spacing w:line="192" w:lineRule="auto"/>
        <w:jc w:val="both"/>
      </w:pPr>
    </w:p>
    <w:sectPr w:rsidR="00AC7A85" w:rsidRPr="001360D9" w:rsidSect="001360D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Arial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50112"/>
    <w:multiLevelType w:val="hybridMultilevel"/>
    <w:tmpl w:val="2556BA08"/>
    <w:lvl w:ilvl="0" w:tplc="15DCE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25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D9"/>
    <w:rsid w:val="00120CA4"/>
    <w:rsid w:val="001360D9"/>
    <w:rsid w:val="00156600"/>
    <w:rsid w:val="001C736D"/>
    <w:rsid w:val="00243341"/>
    <w:rsid w:val="002B0D62"/>
    <w:rsid w:val="002D5C95"/>
    <w:rsid w:val="00430503"/>
    <w:rsid w:val="0056206B"/>
    <w:rsid w:val="005C6D29"/>
    <w:rsid w:val="005E1B2E"/>
    <w:rsid w:val="00711A8F"/>
    <w:rsid w:val="00780191"/>
    <w:rsid w:val="00786E80"/>
    <w:rsid w:val="00933705"/>
    <w:rsid w:val="00A92687"/>
    <w:rsid w:val="00A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C74A"/>
  <w15:chartTrackingRefBased/>
  <w15:docId w15:val="{B4992274-1876-4BC4-BCC5-9D48FB46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D9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80"/>
    <w:pPr>
      <w:ind w:left="720"/>
      <w:contextualSpacing/>
    </w:pPr>
  </w:style>
  <w:style w:type="table" w:styleId="TableGrid">
    <w:name w:val="Table Grid"/>
    <w:basedOn w:val="TableNormal"/>
    <w:uiPriority w:val="39"/>
    <w:rsid w:val="00AC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1321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Carl Newman</cp:lastModifiedBy>
  <cp:revision>3</cp:revision>
  <cp:lastPrinted>2020-09-09T19:58:00Z</cp:lastPrinted>
  <dcterms:created xsi:type="dcterms:W3CDTF">2020-09-10T14:00:00Z</dcterms:created>
  <dcterms:modified xsi:type="dcterms:W3CDTF">2020-09-10T15:42:00Z</dcterms:modified>
</cp:coreProperties>
</file>