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1A36A" w14:textId="77777777" w:rsidR="00FD6133" w:rsidRPr="006C179E" w:rsidRDefault="00FD6133" w:rsidP="00FD6133">
      <w:pPr>
        <w:pStyle w:val="NoSpacing"/>
        <w:jc w:val="center"/>
        <w:rPr>
          <w:rFonts w:ascii="Copperplate Gothic Bold" w:hAnsi="Copperplate Gothic Bold"/>
          <w:u w:val="single"/>
        </w:rPr>
      </w:pPr>
      <w:bookmarkStart w:id="0" w:name="_GoBack"/>
      <w:bookmarkEnd w:id="0"/>
      <w:r w:rsidRPr="006C179E">
        <w:rPr>
          <w:rFonts w:ascii="Copperplate Gothic Bold" w:hAnsi="Copperplate Gothic Bold"/>
          <w:u w:val="single"/>
        </w:rPr>
        <w:t>SERMON NOTES</w:t>
      </w:r>
    </w:p>
    <w:p w14:paraId="780721A6" w14:textId="2D8A88C6" w:rsidR="00FD6133" w:rsidRPr="006C179E" w:rsidRDefault="00FD6133" w:rsidP="00FD6133">
      <w:pPr>
        <w:pStyle w:val="NoSpacing"/>
        <w:jc w:val="center"/>
        <w:rPr>
          <w:rFonts w:ascii="Century Gothic" w:hAnsi="Century Gothic"/>
          <w:b/>
          <w:bCs/>
          <w:iCs/>
        </w:rPr>
      </w:pPr>
      <w:r w:rsidRPr="006C179E">
        <w:rPr>
          <w:rFonts w:ascii="Century Gothic" w:hAnsi="Century Gothic"/>
          <w:b/>
          <w:bCs/>
          <w:iCs/>
        </w:rPr>
        <w:t>Titus: The Transforming Power of the Gospel</w:t>
      </w:r>
    </w:p>
    <w:p w14:paraId="44A2DF28" w14:textId="5197F60B" w:rsidR="00FD6133" w:rsidRPr="006C179E" w:rsidRDefault="00FD6133" w:rsidP="00FD6133">
      <w:pPr>
        <w:pStyle w:val="NoSpacing"/>
        <w:jc w:val="center"/>
        <w:rPr>
          <w:rFonts w:ascii="Arial Black" w:hAnsi="Arial Black" w:cs="Times New Roman"/>
          <w:b/>
          <w:bCs/>
          <w:iCs/>
          <w:sz w:val="24"/>
          <w:szCs w:val="24"/>
        </w:rPr>
      </w:pPr>
      <w:r w:rsidRPr="006C179E">
        <w:rPr>
          <w:rFonts w:ascii="Times New Roman" w:hAnsi="Times New Roman" w:cs="Times New Roman"/>
          <w:b/>
          <w:bCs/>
          <w:i/>
          <w:sz w:val="24"/>
          <w:szCs w:val="24"/>
        </w:rPr>
        <w:t>Titus 1:5-9 “</w:t>
      </w:r>
      <w:r w:rsidR="006C179E">
        <w:rPr>
          <w:rFonts w:ascii="Times New Roman" w:hAnsi="Times New Roman" w:cs="Times New Roman"/>
          <w:b/>
          <w:bCs/>
          <w:i/>
          <w:sz w:val="24"/>
          <w:szCs w:val="24"/>
        </w:rPr>
        <w:t>Attitude Reflects Leadership</w:t>
      </w:r>
      <w:r w:rsidRPr="006C179E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3757D321" w14:textId="77777777" w:rsidR="00FD6133" w:rsidRPr="006C179E" w:rsidRDefault="00FD6133" w:rsidP="00FD6133">
      <w:pPr>
        <w:pStyle w:val="NoSpacing"/>
        <w:jc w:val="center"/>
        <w:rPr>
          <w:rFonts w:ascii="Arial Narrow" w:hAnsi="Arial Narrow"/>
          <w:b/>
          <w:bCs/>
        </w:rPr>
      </w:pPr>
      <w:r w:rsidRPr="006C179E">
        <w:rPr>
          <w:rFonts w:ascii="Arial Narrow" w:hAnsi="Arial Narrow"/>
          <w:b/>
          <w:bCs/>
        </w:rPr>
        <w:t>Pastor Chance McConnell</w:t>
      </w:r>
    </w:p>
    <w:p w14:paraId="3F4B6B69" w14:textId="5E0723AA" w:rsidR="00FD6133" w:rsidRPr="006C179E" w:rsidRDefault="00FD6133" w:rsidP="00FD6133">
      <w:pPr>
        <w:pStyle w:val="NoSpacing"/>
        <w:jc w:val="center"/>
        <w:rPr>
          <w:rFonts w:ascii="Arial Narrow" w:hAnsi="Arial Narrow"/>
          <w:b/>
          <w:bCs/>
        </w:rPr>
      </w:pPr>
      <w:r w:rsidRPr="006C179E">
        <w:rPr>
          <w:rFonts w:ascii="Arial Narrow" w:hAnsi="Arial Narrow"/>
          <w:b/>
          <w:bCs/>
        </w:rPr>
        <w:t>February 23, 2020</w:t>
      </w:r>
    </w:p>
    <w:p w14:paraId="65594C72" w14:textId="77777777" w:rsidR="006C179E" w:rsidRDefault="006C179E" w:rsidP="006C179E">
      <w:pPr>
        <w:jc w:val="both"/>
        <w:rPr>
          <w:rFonts w:ascii="Rockwell" w:hAnsi="Rockwell"/>
          <w:sz w:val="20"/>
          <w:szCs w:val="20"/>
        </w:rPr>
      </w:pPr>
    </w:p>
    <w:p w14:paraId="36F17B90" w14:textId="6E8C161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  <w:r w:rsidRPr="006C179E">
        <w:rPr>
          <w:rFonts w:ascii="Franklin Gothic Book" w:hAnsi="Franklin Gothic Book"/>
          <w:sz w:val="22"/>
          <w:szCs w:val="22"/>
        </w:rPr>
        <w:t xml:space="preserve">As Christians, our __________ are examples and testimonies to God’s work of </w:t>
      </w:r>
      <w:r w:rsidR="009946DB">
        <w:rPr>
          <w:rFonts w:ascii="Franklin Gothic Book" w:hAnsi="Franklin Gothic Book"/>
          <w:sz w:val="22"/>
          <w:szCs w:val="22"/>
        </w:rPr>
        <w:t>g</w:t>
      </w:r>
      <w:r w:rsidRPr="006C179E">
        <w:rPr>
          <w:rFonts w:ascii="Franklin Gothic Book" w:hAnsi="Franklin Gothic Book"/>
          <w:sz w:val="22"/>
          <w:szCs w:val="22"/>
        </w:rPr>
        <w:t>race and change in our lives.</w:t>
      </w:r>
    </w:p>
    <w:p w14:paraId="442F2585" w14:textId="7777777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</w:p>
    <w:p w14:paraId="3F4F0102" w14:textId="4EDB0A83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  <w:r w:rsidRPr="006C179E">
        <w:rPr>
          <w:rFonts w:ascii="Franklin Gothic Book" w:hAnsi="Franklin Gothic Book"/>
          <w:sz w:val="22"/>
          <w:szCs w:val="22"/>
        </w:rPr>
        <w:t>Titus is instructed to “appoint ________________ in every town…” (v5).</w:t>
      </w:r>
    </w:p>
    <w:p w14:paraId="48538A6F" w14:textId="7777777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</w:p>
    <w:p w14:paraId="2C436CFA" w14:textId="0334DC50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  <w:r w:rsidRPr="006C179E">
        <w:rPr>
          <w:rFonts w:ascii="Franklin Gothic Book" w:hAnsi="Franklin Gothic Book"/>
          <w:sz w:val="22"/>
          <w:szCs w:val="22"/>
        </w:rPr>
        <w:t>In the Bible</w:t>
      </w:r>
      <w:r w:rsidR="009946DB">
        <w:rPr>
          <w:rFonts w:ascii="Franklin Gothic Book" w:hAnsi="Franklin Gothic Book"/>
          <w:sz w:val="22"/>
          <w:szCs w:val="22"/>
        </w:rPr>
        <w:t>,</w:t>
      </w:r>
      <w:r w:rsidRPr="006C179E">
        <w:rPr>
          <w:rFonts w:ascii="Franklin Gothic Book" w:hAnsi="Franklin Gothic Book"/>
          <w:sz w:val="22"/>
          <w:szCs w:val="22"/>
        </w:rPr>
        <w:t xml:space="preserve"> we are told there are ____________ main offices of the church - deacon and elder.</w:t>
      </w:r>
    </w:p>
    <w:p w14:paraId="31B875CF" w14:textId="7777777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</w:p>
    <w:p w14:paraId="0C8C4884" w14:textId="630DB755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  <w:r w:rsidRPr="006C179E">
        <w:rPr>
          <w:rFonts w:ascii="Franklin Gothic Book" w:hAnsi="Franklin Gothic Book"/>
          <w:sz w:val="22"/>
          <w:szCs w:val="22"/>
        </w:rPr>
        <w:t>Elders serve the church by _____________and deacons lead the church by ________________.</w:t>
      </w:r>
    </w:p>
    <w:p w14:paraId="7CC699E9" w14:textId="7777777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</w:p>
    <w:p w14:paraId="6A0B750E" w14:textId="7777777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  <w:r w:rsidRPr="006C179E">
        <w:rPr>
          <w:rFonts w:ascii="Franklin Gothic Book" w:hAnsi="Franklin Gothic Book"/>
          <w:sz w:val="22"/>
          <w:szCs w:val="22"/>
        </w:rPr>
        <w:t>Those entrusted to leadership in the church are _____________________ of the church to other believers, the community, and the lost around us.</w:t>
      </w:r>
    </w:p>
    <w:p w14:paraId="54968C33" w14:textId="7777777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</w:p>
    <w:p w14:paraId="2E8D72DF" w14:textId="53348C70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  <w:r w:rsidRPr="006C179E">
        <w:rPr>
          <w:rFonts w:ascii="Franklin Gothic Book" w:hAnsi="Franklin Gothic Book"/>
          <w:sz w:val="22"/>
          <w:szCs w:val="22"/>
        </w:rPr>
        <w:t xml:space="preserve">The qualifications listed in vs 6-9 are the _______________ of the gospel </w:t>
      </w:r>
      <w:r w:rsidR="009946DB">
        <w:rPr>
          <w:rFonts w:ascii="Franklin Gothic Book" w:hAnsi="Franklin Gothic Book"/>
          <w:sz w:val="22"/>
          <w:szCs w:val="22"/>
        </w:rPr>
        <w:t>‘s work</w:t>
      </w:r>
      <w:r w:rsidRPr="006C179E">
        <w:rPr>
          <w:rFonts w:ascii="Franklin Gothic Book" w:hAnsi="Franklin Gothic Book"/>
          <w:sz w:val="22"/>
          <w:szCs w:val="22"/>
        </w:rPr>
        <w:t xml:space="preserve"> in the heart of a would be elder.</w:t>
      </w:r>
    </w:p>
    <w:p w14:paraId="037C8F89" w14:textId="7777777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</w:p>
    <w:p w14:paraId="5C9B28ED" w14:textId="7777777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  <w:r w:rsidRPr="006C179E">
        <w:rPr>
          <w:rFonts w:ascii="Franklin Gothic Book" w:hAnsi="Franklin Gothic Book"/>
          <w:sz w:val="22"/>
          <w:szCs w:val="22"/>
        </w:rPr>
        <w:t xml:space="preserve">The words ‘elder’, ‘pastor’, ‘bishop’, and ‘overseer’ are all the ______________ word describing the same function in the Bible. </w:t>
      </w:r>
      <w:r w:rsidRPr="006C179E">
        <w:rPr>
          <w:rFonts w:ascii="Franklin Gothic Book" w:hAnsi="Franklin Gothic Book"/>
          <w:sz w:val="22"/>
          <w:szCs w:val="22"/>
        </w:rPr>
        <w:tab/>
      </w:r>
    </w:p>
    <w:p w14:paraId="477DE1BE" w14:textId="7777777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</w:p>
    <w:p w14:paraId="434A011A" w14:textId="7777777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  <w:r w:rsidRPr="006C179E">
        <w:rPr>
          <w:rFonts w:ascii="Franklin Gothic Book" w:hAnsi="Franklin Gothic Book"/>
          <w:sz w:val="22"/>
          <w:szCs w:val="22"/>
        </w:rPr>
        <w:t>Each of the qualifications and traits (with the exception of being able to teach) are things that we would expect to be normal for every ____________ in a local church.</w:t>
      </w:r>
    </w:p>
    <w:p w14:paraId="09191C70" w14:textId="7777777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</w:p>
    <w:p w14:paraId="2364ADEF" w14:textId="7777777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  <w:r w:rsidRPr="006C179E">
        <w:rPr>
          <w:rFonts w:ascii="Franklin Gothic Book" w:hAnsi="Franklin Gothic Book"/>
          <w:sz w:val="22"/>
          <w:szCs w:val="22"/>
        </w:rPr>
        <w:t xml:space="preserve">The leaders in a church must live in such a way that elevates their lives as ______________ to the rest of the church and community. </w:t>
      </w:r>
    </w:p>
    <w:p w14:paraId="68717AF8" w14:textId="7777777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</w:p>
    <w:p w14:paraId="6487716E" w14:textId="21FC74DD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  <w:r w:rsidRPr="006C179E">
        <w:rPr>
          <w:rFonts w:ascii="Franklin Gothic Book" w:hAnsi="Franklin Gothic Book"/>
          <w:sz w:val="22"/>
          <w:szCs w:val="22"/>
        </w:rPr>
        <w:t xml:space="preserve">When a church is led by the right kind of leaders, their lives speak as a wonderful _____________________ to the power of the gospel. </w:t>
      </w:r>
    </w:p>
    <w:p w14:paraId="3B177409" w14:textId="7777777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</w:p>
    <w:p w14:paraId="0DCB4667" w14:textId="77777777" w:rsidR="006C179E" w:rsidRPr="006C179E" w:rsidRDefault="006C179E" w:rsidP="006C179E">
      <w:pPr>
        <w:jc w:val="both"/>
        <w:rPr>
          <w:rFonts w:ascii="Franklin Gothic Book" w:hAnsi="Franklin Gothic Book"/>
          <w:sz w:val="22"/>
          <w:szCs w:val="22"/>
        </w:rPr>
      </w:pPr>
      <w:r w:rsidRPr="006C179E">
        <w:rPr>
          <w:rFonts w:ascii="Franklin Gothic Book" w:hAnsi="Franklin Gothic Book"/>
          <w:sz w:val="22"/>
          <w:szCs w:val="22"/>
        </w:rPr>
        <w:t xml:space="preserve">When a church is made up of people who follow the example of their leaders, they too are a powerful _______________ to the power of the gospel. </w:t>
      </w:r>
    </w:p>
    <w:p w14:paraId="4A589BAF" w14:textId="77777777" w:rsidR="006C179E" w:rsidRPr="006C179E" w:rsidRDefault="006C179E" w:rsidP="006C179E">
      <w:pPr>
        <w:jc w:val="both"/>
        <w:rPr>
          <w:rFonts w:ascii="Franklin Gothic Book" w:hAnsi="Franklin Gothic Book"/>
          <w:b/>
          <w:bCs/>
        </w:rPr>
      </w:pPr>
    </w:p>
    <w:p w14:paraId="1A6FB845" w14:textId="6EF73F80" w:rsidR="00FD6133" w:rsidRPr="009946DB" w:rsidRDefault="006C179E" w:rsidP="009946DB">
      <w:pPr>
        <w:jc w:val="both"/>
        <w:rPr>
          <w:rFonts w:ascii="Franklin Gothic Book" w:hAnsi="Franklin Gothic Book"/>
          <w:b/>
          <w:bCs/>
          <w:sz w:val="22"/>
          <w:szCs w:val="22"/>
        </w:rPr>
      </w:pPr>
      <w:r w:rsidRPr="006C179E">
        <w:rPr>
          <w:rFonts w:ascii="Franklin Gothic Book" w:hAnsi="Franklin Gothic Book"/>
          <w:b/>
          <w:bCs/>
          <w:sz w:val="22"/>
          <w:szCs w:val="22"/>
        </w:rPr>
        <w:t>Blanks: lives; elders; two; leading &amp; serving; representatives; fruit; same; Christian; examples; testimon</w:t>
      </w:r>
      <w:r w:rsidR="009946DB">
        <w:rPr>
          <w:rFonts w:ascii="Franklin Gothic Book" w:hAnsi="Franklin Gothic Book"/>
          <w:b/>
          <w:bCs/>
          <w:sz w:val="22"/>
          <w:szCs w:val="22"/>
        </w:rPr>
        <w:t>y</w:t>
      </w:r>
      <w:r w:rsidRPr="006C179E">
        <w:rPr>
          <w:rFonts w:ascii="Franklin Gothic Book" w:hAnsi="Franklin Gothic Book"/>
          <w:b/>
          <w:bCs/>
          <w:sz w:val="22"/>
          <w:szCs w:val="22"/>
        </w:rPr>
        <w:t xml:space="preserve">; witnesses. </w:t>
      </w:r>
    </w:p>
    <w:sectPr w:rsidR="00FD6133" w:rsidRPr="009946DB" w:rsidSect="00FD613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33"/>
    <w:rsid w:val="006C179E"/>
    <w:rsid w:val="009019B6"/>
    <w:rsid w:val="009946DB"/>
    <w:rsid w:val="00AC49FA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1D82"/>
  <w15:chartTrackingRefBased/>
  <w15:docId w15:val="{D51B131B-41D2-4D5A-943D-BFEE2A7C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7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cp:lastPrinted>2020-02-17T20:27:00Z</cp:lastPrinted>
  <dcterms:created xsi:type="dcterms:W3CDTF">2020-02-17T21:58:00Z</dcterms:created>
  <dcterms:modified xsi:type="dcterms:W3CDTF">2020-02-17T21:58:00Z</dcterms:modified>
</cp:coreProperties>
</file>