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23EC" w14:textId="77777777" w:rsidR="00BF1C43" w:rsidRPr="00823480" w:rsidRDefault="00BF1C43" w:rsidP="00823480">
      <w:pPr>
        <w:spacing w:after="120" w:line="240" w:lineRule="auto"/>
        <w:jc w:val="center"/>
        <w:rPr>
          <w:rFonts w:ascii="Bahnschrift SemiBold" w:hAnsi="Bahnschrift SemiBold" w:cs="Times New Roman"/>
          <w:b/>
        </w:rPr>
      </w:pPr>
      <w:r w:rsidRPr="00823480">
        <w:rPr>
          <w:rFonts w:ascii="Bahnschrift SemiBold" w:hAnsi="Bahnschrift SemiBold" w:cs="Times New Roman"/>
          <w:b/>
        </w:rPr>
        <w:t>Sermon Notes</w:t>
      </w:r>
    </w:p>
    <w:p w14:paraId="242AF219" w14:textId="3FA8E97B" w:rsidR="00BF1C43" w:rsidRPr="00823480" w:rsidRDefault="00BF1C43" w:rsidP="00823480">
      <w:pPr>
        <w:spacing w:after="120" w:line="240" w:lineRule="auto"/>
        <w:jc w:val="center"/>
        <w:rPr>
          <w:rFonts w:ascii="Bahnschrift SemiBold" w:hAnsi="Bahnschrift SemiBold" w:cs="Times New Roman"/>
          <w:b/>
        </w:rPr>
      </w:pPr>
      <w:r w:rsidRPr="00823480">
        <w:rPr>
          <w:rFonts w:ascii="Bahnschrift SemiBold" w:hAnsi="Bahnschrift SemiBold" w:cs="Times New Roman"/>
          <w:b/>
        </w:rPr>
        <w:t>November</w:t>
      </w:r>
      <w:r w:rsidR="007F0D76">
        <w:rPr>
          <w:rFonts w:ascii="Bahnschrift SemiBold" w:hAnsi="Bahnschrift SemiBold" w:cs="Times New Roman"/>
          <w:b/>
        </w:rPr>
        <w:t xml:space="preserve"> </w:t>
      </w:r>
      <w:r w:rsidRPr="00823480">
        <w:rPr>
          <w:rFonts w:ascii="Bahnschrift SemiBold" w:hAnsi="Bahnschrift SemiBold" w:cs="Times New Roman"/>
          <w:b/>
        </w:rPr>
        <w:t>3, 2019</w:t>
      </w:r>
    </w:p>
    <w:p w14:paraId="1E966900" w14:textId="27AE44CE" w:rsidR="00BF1C43" w:rsidRPr="00823480" w:rsidRDefault="00BF1C43" w:rsidP="00823480">
      <w:pPr>
        <w:spacing w:after="120" w:line="240" w:lineRule="auto"/>
        <w:jc w:val="center"/>
        <w:rPr>
          <w:rFonts w:ascii="Bahnschrift SemiBold" w:hAnsi="Bahnschrift SemiBold" w:cs="Times New Roman"/>
          <w:b/>
          <w:i/>
        </w:rPr>
      </w:pPr>
      <w:r w:rsidRPr="00823480">
        <w:rPr>
          <w:rFonts w:ascii="Bahnschrift SemiBold" w:hAnsi="Bahnschrift SemiBold" w:cs="Times New Roman"/>
          <w:b/>
          <w:i/>
        </w:rPr>
        <w:t>“Oh, How He Loves Us - When the Roll is Called Up Yonder”</w:t>
      </w:r>
    </w:p>
    <w:p w14:paraId="1AAB2AC1" w14:textId="54BA9F43" w:rsidR="00BF1C43" w:rsidRPr="00823480" w:rsidRDefault="00BF1C43" w:rsidP="00823480">
      <w:pPr>
        <w:spacing w:after="120" w:line="240" w:lineRule="auto"/>
        <w:jc w:val="center"/>
        <w:rPr>
          <w:rFonts w:ascii="Bahnschrift SemiBold" w:hAnsi="Bahnschrift SemiBold" w:cs="Times New Roman"/>
          <w:b/>
        </w:rPr>
      </w:pPr>
      <w:r w:rsidRPr="00823480">
        <w:rPr>
          <w:rFonts w:ascii="Bahnschrift SemiBold" w:hAnsi="Bahnschrift SemiBold" w:cs="Times New Roman"/>
          <w:b/>
        </w:rPr>
        <w:t>Revelation 21: 1-8</w:t>
      </w:r>
    </w:p>
    <w:p w14:paraId="702F7AAB" w14:textId="4F37D218" w:rsidR="00BF1C43" w:rsidRPr="00823480" w:rsidRDefault="00BF1C43" w:rsidP="00823480">
      <w:pPr>
        <w:spacing w:after="120" w:line="240" w:lineRule="auto"/>
        <w:jc w:val="center"/>
        <w:rPr>
          <w:rFonts w:ascii="Bahnschrift SemiBold" w:hAnsi="Bahnschrift SemiBold" w:cs="Times New Roman"/>
          <w:b/>
        </w:rPr>
      </w:pPr>
      <w:r w:rsidRPr="00823480">
        <w:rPr>
          <w:rFonts w:ascii="Bahnschrift SemiBold" w:hAnsi="Bahnschrift SemiBold" w:cs="Times New Roman"/>
          <w:b/>
        </w:rPr>
        <w:t>Pastor Chance McConnell</w:t>
      </w:r>
    </w:p>
    <w:p w14:paraId="7B7DB527" w14:textId="77777777" w:rsidR="00823480" w:rsidRPr="00823480" w:rsidRDefault="00823480" w:rsidP="00CE0771">
      <w:pPr>
        <w:spacing w:after="0"/>
        <w:jc w:val="both"/>
        <w:rPr>
          <w:rFonts w:ascii="Bahnschrift SemiBold" w:hAnsi="Bahnschrift SemiBold"/>
        </w:rPr>
      </w:pPr>
    </w:p>
    <w:p w14:paraId="134842BC" w14:textId="018C2646" w:rsidR="00304B45" w:rsidRPr="00823480" w:rsidRDefault="00BF1C43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_________________ is the final step in the application of redemption </w:t>
      </w:r>
      <w:r w:rsidR="00304B45" w:rsidRPr="00823480">
        <w:rPr>
          <w:rFonts w:ascii="Bahnschrift SemiBold" w:hAnsi="Bahnschrift SemiBold"/>
        </w:rPr>
        <w:t xml:space="preserve">when God removes sin completely and transforms our bodies to be perfect like </w:t>
      </w:r>
      <w:r w:rsidR="00EB0EBD">
        <w:rPr>
          <w:rFonts w:ascii="Bahnschrift SemiBold" w:hAnsi="Bahnschrift SemiBold"/>
        </w:rPr>
        <w:t>H</w:t>
      </w:r>
      <w:r w:rsidR="00304B45" w:rsidRPr="00823480">
        <w:rPr>
          <w:rFonts w:ascii="Bahnschrift SemiBold" w:hAnsi="Bahnschrift SemiBold"/>
        </w:rPr>
        <w:t>is own.</w:t>
      </w:r>
    </w:p>
    <w:p w14:paraId="7CADA044" w14:textId="3871191D" w:rsidR="00BF1C43" w:rsidRPr="00823480" w:rsidRDefault="00304B45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Glorification happens when _____________ returns.  </w:t>
      </w:r>
    </w:p>
    <w:p w14:paraId="2CFB84BC" w14:textId="160294A8" w:rsidR="00304B45" w:rsidRPr="00823480" w:rsidRDefault="00304B45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>The Bible understands _____________ as a curse and a direct consequence of sin (Romans 5:12; 6:23).</w:t>
      </w:r>
    </w:p>
    <w:p w14:paraId="7C0DADF2" w14:textId="0EBBAF73" w:rsidR="00304B45" w:rsidRPr="00823480" w:rsidRDefault="00304B45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>Death is ___________</w:t>
      </w:r>
      <w:r w:rsidR="005E77AF">
        <w:rPr>
          <w:rFonts w:ascii="Bahnschrift SemiBold" w:hAnsi="Bahnschrift SemiBold"/>
        </w:rPr>
        <w:t>,</w:t>
      </w:r>
      <w:r w:rsidRPr="00823480">
        <w:rPr>
          <w:rFonts w:ascii="Bahnschrift SemiBold" w:hAnsi="Bahnschrift SemiBold"/>
        </w:rPr>
        <w:t xml:space="preserve"> which means the life you live on this earth and the decisions you make - namely your decision to follow Christ - will </w:t>
      </w:r>
      <w:r w:rsidR="00540B7B">
        <w:rPr>
          <w:rFonts w:ascii="Bahnschrift SemiBold" w:hAnsi="Bahnschrift SemiBold"/>
        </w:rPr>
        <w:t>a</w:t>
      </w:r>
      <w:r w:rsidR="00540B7B" w:rsidRPr="00823480">
        <w:rPr>
          <w:rFonts w:ascii="Bahnschrift SemiBold" w:hAnsi="Bahnschrift SemiBold"/>
        </w:rPr>
        <w:t>ffect</w:t>
      </w:r>
      <w:r w:rsidRPr="00823480">
        <w:rPr>
          <w:rFonts w:ascii="Bahnschrift SemiBold" w:hAnsi="Bahnschrift SemiBold"/>
        </w:rPr>
        <w:t xml:space="preserve"> </w:t>
      </w:r>
      <w:bookmarkStart w:id="0" w:name="_GoBack"/>
      <w:bookmarkEnd w:id="0"/>
      <w:r w:rsidRPr="00823480">
        <w:rPr>
          <w:rFonts w:ascii="Bahnschrift SemiBold" w:hAnsi="Bahnschrift SemiBold"/>
        </w:rPr>
        <w:t>your eternity</w:t>
      </w:r>
      <w:r w:rsidR="000238DA" w:rsidRPr="00823480">
        <w:rPr>
          <w:rFonts w:ascii="Bahnschrift SemiBold" w:hAnsi="Bahnschrift SemiBold"/>
        </w:rPr>
        <w:t>.</w:t>
      </w:r>
    </w:p>
    <w:p w14:paraId="446BA3B8" w14:textId="356E0C42" w:rsidR="000238DA" w:rsidRPr="00823480" w:rsidRDefault="000238DA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After we die, if we are _____________, our souls depart our bodies and </w:t>
      </w:r>
      <w:r w:rsidR="005E77AF">
        <w:rPr>
          <w:rFonts w:ascii="Bahnschrift SemiBold" w:hAnsi="Bahnschrift SemiBold"/>
        </w:rPr>
        <w:t xml:space="preserve">are </w:t>
      </w:r>
      <w:r w:rsidRPr="00823480">
        <w:rPr>
          <w:rFonts w:ascii="Bahnschrift SemiBold" w:hAnsi="Bahnschrift SemiBold"/>
        </w:rPr>
        <w:t>with the Lord (2 Cor 5:8; Luke 23:43).</w:t>
      </w:r>
      <w:r w:rsidR="005E77AF">
        <w:rPr>
          <w:rFonts w:ascii="Bahnschrift SemiBold" w:hAnsi="Bahnschrift SemiBold"/>
        </w:rPr>
        <w:t xml:space="preserve"> </w:t>
      </w:r>
      <w:r w:rsidRPr="00823480">
        <w:rPr>
          <w:rFonts w:ascii="Bahnschrift SemiBold" w:hAnsi="Bahnschrift SemiBold"/>
        </w:rPr>
        <w:t xml:space="preserve"> If we are _____________</w:t>
      </w:r>
      <w:r w:rsidR="005E77AF">
        <w:rPr>
          <w:rFonts w:ascii="Bahnschrift SemiBold" w:hAnsi="Bahnschrift SemiBold"/>
        </w:rPr>
        <w:t>,</w:t>
      </w:r>
      <w:r w:rsidRPr="00823480">
        <w:rPr>
          <w:rFonts w:ascii="Bahnschrift SemiBold" w:hAnsi="Bahnschrift SemiBold"/>
        </w:rPr>
        <w:t xml:space="preserve"> our souls depart our bodies into eternal punishment (Matthew 25:41; Mark 9:48).</w:t>
      </w:r>
    </w:p>
    <w:p w14:paraId="70ED181B" w14:textId="782BD2E4" w:rsidR="000238DA" w:rsidRPr="00823480" w:rsidRDefault="000238DA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>Two main things occur in glorification:</w:t>
      </w:r>
    </w:p>
    <w:p w14:paraId="444664D9" w14:textId="60B6A62B" w:rsidR="000238DA" w:rsidRPr="00823480" w:rsidRDefault="000238DA" w:rsidP="00823480">
      <w:pPr>
        <w:pStyle w:val="ListParagraph"/>
        <w:numPr>
          <w:ilvl w:val="0"/>
          <w:numId w:val="1"/>
        </w:num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>Our bodies are made to be like ____________ (1 John 3:2).</w:t>
      </w:r>
    </w:p>
    <w:p w14:paraId="5A11ACB7" w14:textId="313AD732" w:rsidR="000238DA" w:rsidRPr="00823480" w:rsidRDefault="000238DA" w:rsidP="00823480">
      <w:pPr>
        <w:pStyle w:val="ListParagraph"/>
        <w:numPr>
          <w:ilvl w:val="0"/>
          <w:numId w:val="1"/>
        </w:num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We will be redeemed fully from </w:t>
      </w:r>
      <w:r w:rsidR="00CE0771" w:rsidRPr="00823480">
        <w:rPr>
          <w:rFonts w:ascii="Bahnschrift SemiBold" w:hAnsi="Bahnschrift SemiBold"/>
        </w:rPr>
        <w:t>__________ (1 Cor 15:56-67).</w:t>
      </w:r>
    </w:p>
    <w:p w14:paraId="395E5CD3" w14:textId="1A80D732" w:rsidR="00CE0771" w:rsidRPr="00823480" w:rsidRDefault="00CE0771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The holy city in Revelation 21:2 is the ___________ of God, finally free from impurity, restored completely and fully from the curse, and redeemed totally from sin. </w:t>
      </w:r>
    </w:p>
    <w:p w14:paraId="3DBD386E" w14:textId="4631FD79" w:rsidR="00823480" w:rsidRPr="00823480" w:rsidRDefault="00CE0771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>God ___________ with man is the chief benefit of our glorification.</w:t>
      </w:r>
    </w:p>
    <w:p w14:paraId="33027C1C" w14:textId="0D7FBBD4" w:rsidR="00823480" w:rsidRDefault="00823480" w:rsidP="00823480">
      <w:pPr>
        <w:spacing w:after="120"/>
        <w:jc w:val="both"/>
        <w:rPr>
          <w:rFonts w:ascii="Bahnschrift SemiBold" w:hAnsi="Bahnschrift SemiBold"/>
        </w:rPr>
      </w:pPr>
      <w:r w:rsidRPr="00823480">
        <w:rPr>
          <w:rFonts w:ascii="Bahnschrift SemiBold" w:hAnsi="Bahnschrift SemiBold"/>
        </w:rPr>
        <w:t xml:space="preserve">In glorification, our _____________ will no longer be subject to disease, decay, and death but will remain perfect, strong, and healthy forever. </w:t>
      </w:r>
    </w:p>
    <w:p w14:paraId="785563BE" w14:textId="77777777" w:rsidR="00EB0EBD" w:rsidRDefault="00EB0EBD" w:rsidP="00823480">
      <w:pPr>
        <w:spacing w:after="120"/>
        <w:jc w:val="both"/>
        <w:rPr>
          <w:rFonts w:ascii="Bahnschrift SemiBold" w:hAnsi="Bahnschrift SemiBold"/>
        </w:rPr>
      </w:pPr>
    </w:p>
    <w:p w14:paraId="37C18470" w14:textId="64130BB0" w:rsidR="00304B45" w:rsidRPr="00EB0EBD" w:rsidRDefault="00823480" w:rsidP="00EB0EBD">
      <w:pPr>
        <w:spacing w:after="120"/>
        <w:jc w:val="both"/>
        <w:rPr>
          <w:rFonts w:ascii="Bahnschrift SemiBold" w:hAnsi="Bahnschrift SemiBold"/>
        </w:rPr>
      </w:pPr>
      <w:r w:rsidRPr="00EB0EBD">
        <w:rPr>
          <w:rFonts w:ascii="Bahnschrift SemiBold" w:hAnsi="Bahnschrift SemiBold"/>
        </w:rPr>
        <w:t xml:space="preserve">Blanks: Glorification; Christ; death; final; believers &amp; unbelievers; Christ’s; sin; people; </w:t>
      </w:r>
      <w:r w:rsidR="007F0D76" w:rsidRPr="00EB0EBD">
        <w:rPr>
          <w:rFonts w:ascii="Bahnschrift SemiBold" w:hAnsi="Bahnschrift SemiBold"/>
        </w:rPr>
        <w:t>dwelling; bodies</w:t>
      </w:r>
    </w:p>
    <w:sectPr w:rsidR="00304B45" w:rsidRPr="00EB0EBD" w:rsidSect="00BF1C4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F358E"/>
    <w:multiLevelType w:val="hybridMultilevel"/>
    <w:tmpl w:val="C7966E72"/>
    <w:lvl w:ilvl="0" w:tplc="19B223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43"/>
    <w:rsid w:val="000238DA"/>
    <w:rsid w:val="00304B45"/>
    <w:rsid w:val="00540B7B"/>
    <w:rsid w:val="005E77AF"/>
    <w:rsid w:val="007F0D76"/>
    <w:rsid w:val="00823480"/>
    <w:rsid w:val="00BF1C43"/>
    <w:rsid w:val="00CE0771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84FD"/>
  <w15:chartTrackingRefBased/>
  <w15:docId w15:val="{C865BAEA-D1A6-45BE-9DBE-001C820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C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3</cp:revision>
  <cp:lastPrinted>2019-10-30T18:01:00Z</cp:lastPrinted>
  <dcterms:created xsi:type="dcterms:W3CDTF">2019-10-30T19:42:00Z</dcterms:created>
  <dcterms:modified xsi:type="dcterms:W3CDTF">2019-10-30T19:44:00Z</dcterms:modified>
</cp:coreProperties>
</file>